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61876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95004ac-0325-4a6a-a8e5-2c93d6415ed4"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5d24b9b-788f-4023-ad12-bb68ca462638" w:id="2"/>
      <w:r>
        <w:rPr>
          <w:rFonts w:ascii="Times New Roman" w:hAnsi="Times New Roman"/>
          <w:b/>
          <w:i w:val="false"/>
          <w:color w:val="000000"/>
          <w:sz w:val="28"/>
        </w:rPr>
        <w:t>МО "АКУШИНСКИЙ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"Цугнинская СОШ им. Гаджимурадова М.М."</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Гусайниева Р.Р.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Рабаданова Р.К.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Сулайбанов Р.Ш.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790618)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9d4a8bd-a740-4b68-9a91-e6e2a21f2842" w:id="3"/>
      <w:r>
        <w:rPr>
          <w:rFonts w:ascii="Times New Roman" w:hAnsi="Times New Roman"/>
          <w:b/>
          <w:i w:val="false"/>
          <w:color w:val="000000"/>
          <w:sz w:val="28"/>
        </w:rPr>
        <w:t>с.Цугни</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2023-2024</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5618764" w:id="5"/>
    <w:p>
      <w:pPr>
        <w:sectPr>
          <w:pgSz w:w="11906" w:h="16383" w:orient="portrait"/>
        </w:sectPr>
      </w:pPr>
    </w:p>
    <w:bookmarkEnd w:id="5"/>
    <w:bookmarkEnd w:id="0"/>
    <w:bookmarkStart w:name="block-561876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r>
        <w:rPr>
          <w:rFonts w:ascii="Times New Roman" w:hAnsi="Times New Roman"/>
          <w:b w:val="false"/>
          <w:i w:val="false"/>
          <w:color w:val="000000"/>
          <w:sz w:val="28"/>
        </w:rPr>
        <w:t>‌</w:t>
      </w: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5618763" w:id="8"/>
    <w:p>
      <w:pPr>
        <w:sectPr>
          <w:pgSz w:w="11906" w:h="16383" w:orient="portrait"/>
        </w:sectPr>
      </w:pPr>
    </w:p>
    <w:bookmarkEnd w:id="8"/>
    <w:bookmarkEnd w:id="6"/>
    <w:bookmarkStart w:name="block-561876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5618765" w:id="10"/>
    <w:p>
      <w:pPr>
        <w:sectPr>
          <w:pgSz w:w="11906" w:h="16383" w:orient="portrait"/>
        </w:sectPr>
      </w:pPr>
    </w:p>
    <w:bookmarkEnd w:id="10"/>
    <w:bookmarkEnd w:id="9"/>
    <w:bookmarkStart w:name="block-5618766"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5618766" w:id="12"/>
    <w:p>
      <w:pPr>
        <w:sectPr>
          <w:pgSz w:w="11906" w:h="16383" w:orient="portrait"/>
        </w:sectPr>
      </w:pPr>
    </w:p>
    <w:bookmarkEnd w:id="12"/>
    <w:bookmarkEnd w:id="11"/>
    <w:bookmarkStart w:name="block-5618767"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5618767" w:id="14"/>
    <w:p>
      <w:pPr>
        <w:sectPr>
          <w:pgSz w:w="16383" w:h="11906" w:orient="landscape"/>
        </w:sectPr>
      </w:pPr>
    </w:p>
    <w:bookmarkEnd w:id="14"/>
    <w:bookmarkEnd w:id="13"/>
    <w:bookmarkStart w:name="block-5618768"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9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6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32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6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5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8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1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7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7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05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618768" w:id="16"/>
    <w:p>
      <w:pPr>
        <w:sectPr>
          <w:pgSz w:w="16383" w:h="11906" w:orient="landscape"/>
        </w:sectPr>
      </w:pPr>
    </w:p>
    <w:bookmarkEnd w:id="16"/>
    <w:bookmarkEnd w:id="15"/>
    <w:bookmarkStart w:name="block-5618769"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cd4d2a0-5025-4100-b79a-d6e41cba5202" w:id="18"/>
      <w:r>
        <w:rPr>
          <w:rFonts w:ascii="Times New Roman" w:hAnsi="Times New Roman"/>
          <w:b w:val="false"/>
          <w:i w:val="false"/>
          <w:color w:val="000000"/>
          <w:sz w:val="28"/>
        </w:rPr>
        <w:t>• Английский язык, 10 класс/ Афанасьева О.В., Михеева И.В., Баранова К.М., Общество с ограниченной ответственностью «ДРОФА»; Акционерное общество «Издательство «Просвещение»</w:t>
      </w:r>
      <w:bookmarkEnd w:id="18"/>
      <w:r>
        <w:rPr>
          <w:sz w:val="28"/>
        </w:rPr>
        <w:br/>
      </w:r>
      <w:bookmarkStart w:name="fcd4d2a0-5025-4100-b79a-d6e41cba5202" w:id="19"/>
      <w:r>
        <w:rPr>
          <w:rFonts w:ascii="Times New Roman" w:hAnsi="Times New Roman"/>
          <w:b w:val="false"/>
          <w:i w:val="false"/>
          <w:color w:val="000000"/>
          <w:sz w:val="28"/>
        </w:rPr>
        <w:t xml:space="preserve"> • Английский язык, 11 класс/ Афанасьева О.В., Михеева И.В., Баранова К.М., Общество с ограниченной ответственностью «ДРОФА»;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b77c024-1ba4-42b1-b34b-1acff9643914" w:id="20"/>
      <w:r>
        <w:rPr>
          <w:rFonts w:ascii="Times New Roman" w:hAnsi="Times New Roman"/>
          <w:b w:val="false"/>
          <w:i w:val="false"/>
          <w:color w:val="000000"/>
          <w:sz w:val="28"/>
        </w:rPr>
        <w:t>Книга для учителя</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695cb62-c7ac-4d3d-b5f1-bb0fcb6a9bae" w:id="21"/>
      <w:r>
        <w:rPr>
          <w:rFonts w:ascii="Times New Roman" w:hAnsi="Times New Roman"/>
          <w:b w:val="false"/>
          <w:i w:val="false"/>
          <w:color w:val="000000"/>
          <w:sz w:val="28"/>
        </w:rPr>
        <w:t>ЦОК</w:t>
      </w:r>
      <w:bookmarkEnd w:id="2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5618769" w:id="22"/>
    <w:p>
      <w:pPr>
        <w:sectPr>
          <w:pgSz w:w="11906" w:h="16383" w:orient="portrait"/>
        </w:sectPr>
      </w:pPr>
    </w:p>
    <w:bookmarkEnd w:id="22"/>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