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F3D2A" w:rsidRPr="00CE63D7" w:rsidRDefault="001F3BF2">
      <w:pPr>
        <w:spacing w:after="0" w:line="408" w:lineRule="auto"/>
        <w:ind w:left="120"/>
        <w:jc w:val="center"/>
        <w:rPr>
          <w:lang w:val="ru-RU"/>
        </w:rPr>
      </w:pPr>
      <w:bookmarkStart w:id="0" w:name="block-14697355"/>
      <w:r w:rsidRPr="00CE63D7">
        <w:rPr>
          <w:rFonts w:ascii="Times New Roman" w:hAnsi="Times New Roman"/>
          <w:b/>
          <w:color w:val="000000"/>
          <w:sz w:val="28"/>
          <w:lang w:val="ru-RU"/>
        </w:rPr>
        <w:t>МИНИСТЕРСТВО ПРОСВЕЩЕНИЯ РОССИЙСКОЙ ФЕДЕРАЦИИ</w:t>
      </w:r>
    </w:p>
    <w:p w:rsidR="000F3D2A" w:rsidRPr="00CE63D7" w:rsidRDefault="001F3BF2">
      <w:pPr>
        <w:spacing w:after="0" w:line="408" w:lineRule="auto"/>
        <w:ind w:left="120"/>
        <w:jc w:val="center"/>
        <w:rPr>
          <w:lang w:val="ru-RU"/>
        </w:rPr>
      </w:pPr>
      <w:r w:rsidRPr="00CE63D7">
        <w:rPr>
          <w:rFonts w:ascii="Times New Roman" w:hAnsi="Times New Roman"/>
          <w:b/>
          <w:color w:val="000000"/>
          <w:sz w:val="28"/>
          <w:lang w:val="ru-RU"/>
        </w:rPr>
        <w:t>‌</w:t>
      </w:r>
      <w:bookmarkStart w:id="1" w:name="f82fad9e-4303-40e0-b615-d8bb07699b65"/>
      <w:r w:rsidRPr="00CE63D7">
        <w:rPr>
          <w:rFonts w:ascii="Times New Roman" w:hAnsi="Times New Roman"/>
          <w:b/>
          <w:color w:val="000000"/>
          <w:sz w:val="28"/>
          <w:lang w:val="ru-RU"/>
        </w:rPr>
        <w:t>Министерство образования и науки</w:t>
      </w:r>
      <w:bookmarkEnd w:id="1"/>
      <w:r w:rsidRPr="00CE63D7">
        <w:rPr>
          <w:rFonts w:ascii="Times New Roman" w:hAnsi="Times New Roman"/>
          <w:b/>
          <w:color w:val="000000"/>
          <w:sz w:val="28"/>
          <w:lang w:val="ru-RU"/>
        </w:rPr>
        <w:t xml:space="preserve">‌‌ </w:t>
      </w:r>
    </w:p>
    <w:p w:rsidR="000F3D2A" w:rsidRPr="00CE63D7" w:rsidRDefault="001F3BF2">
      <w:pPr>
        <w:spacing w:after="0" w:line="408" w:lineRule="auto"/>
        <w:ind w:left="120"/>
        <w:jc w:val="center"/>
        <w:rPr>
          <w:lang w:val="ru-RU"/>
        </w:rPr>
      </w:pPr>
      <w:r w:rsidRPr="00CE63D7">
        <w:rPr>
          <w:rFonts w:ascii="Times New Roman" w:hAnsi="Times New Roman"/>
          <w:b/>
          <w:color w:val="000000"/>
          <w:sz w:val="28"/>
          <w:lang w:val="ru-RU"/>
        </w:rPr>
        <w:t>‌</w:t>
      </w:r>
      <w:bookmarkStart w:id="2" w:name="f11d21d1-8bec-4df3-85d2-f4d0bca3e7ae"/>
      <w:r w:rsidRPr="00CE63D7">
        <w:rPr>
          <w:rFonts w:ascii="Times New Roman" w:hAnsi="Times New Roman"/>
          <w:b/>
          <w:color w:val="000000"/>
          <w:sz w:val="28"/>
          <w:lang w:val="ru-RU"/>
        </w:rPr>
        <w:t>МО "Акушинский"</w:t>
      </w:r>
      <w:bookmarkEnd w:id="2"/>
      <w:r w:rsidRPr="00CE63D7">
        <w:rPr>
          <w:rFonts w:ascii="Times New Roman" w:hAnsi="Times New Roman"/>
          <w:b/>
          <w:color w:val="000000"/>
          <w:sz w:val="28"/>
          <w:lang w:val="ru-RU"/>
        </w:rPr>
        <w:t>‌</w:t>
      </w:r>
      <w:r w:rsidRPr="00CE63D7">
        <w:rPr>
          <w:rFonts w:ascii="Times New Roman" w:hAnsi="Times New Roman"/>
          <w:color w:val="000000"/>
          <w:sz w:val="28"/>
          <w:lang w:val="ru-RU"/>
        </w:rPr>
        <w:t>​</w:t>
      </w:r>
    </w:p>
    <w:p w:rsidR="000F3D2A" w:rsidRDefault="001F3BF2">
      <w:pPr>
        <w:spacing w:after="0" w:line="408" w:lineRule="auto"/>
        <w:ind w:left="120"/>
        <w:jc w:val="center"/>
      </w:pPr>
      <w:r w:rsidRPr="00CE63D7">
        <w:rPr>
          <w:rFonts w:ascii="Times New Roman" w:hAnsi="Times New Roman"/>
          <w:b/>
          <w:color w:val="000000"/>
          <w:sz w:val="28"/>
          <w:lang w:val="ru-RU"/>
        </w:rPr>
        <w:t xml:space="preserve">МКОУ "Цугнинская СОШ им. </w:t>
      </w:r>
      <w:r>
        <w:rPr>
          <w:rFonts w:ascii="Times New Roman" w:hAnsi="Times New Roman"/>
          <w:b/>
          <w:color w:val="000000"/>
          <w:sz w:val="28"/>
        </w:rPr>
        <w:t>Гаджимурадова М.М."</w:t>
      </w:r>
    </w:p>
    <w:p w:rsidR="000F3D2A" w:rsidRDefault="000F3D2A">
      <w:pPr>
        <w:spacing w:after="0"/>
        <w:ind w:left="120"/>
      </w:pPr>
    </w:p>
    <w:p w:rsidR="000F3D2A" w:rsidRDefault="000F3D2A">
      <w:pPr>
        <w:spacing w:after="0"/>
        <w:ind w:left="120"/>
      </w:pPr>
    </w:p>
    <w:p w:rsidR="000F3D2A" w:rsidRDefault="000F3D2A">
      <w:pPr>
        <w:spacing w:after="0"/>
        <w:ind w:left="120"/>
      </w:pPr>
    </w:p>
    <w:p w:rsidR="000F3D2A" w:rsidRDefault="000F3D2A">
      <w:pPr>
        <w:spacing w:after="0"/>
        <w:ind w:left="120"/>
      </w:pPr>
    </w:p>
    <w:tbl>
      <w:tblPr>
        <w:tblW w:w="0" w:type="auto"/>
        <w:tblLook w:val="04A0" w:firstRow="1" w:lastRow="0" w:firstColumn="1" w:lastColumn="0" w:noHBand="0" w:noVBand="1"/>
      </w:tblPr>
      <w:tblGrid>
        <w:gridCol w:w="3114"/>
        <w:gridCol w:w="3115"/>
        <w:gridCol w:w="3115"/>
      </w:tblGrid>
      <w:tr w:rsidR="000C7846" w:rsidRPr="00226AEF" w:rsidTr="000C7846">
        <w:tc>
          <w:tcPr>
            <w:tcW w:w="3114" w:type="dxa"/>
          </w:tcPr>
          <w:p w:rsidR="000C7846" w:rsidRPr="0040209D" w:rsidRDefault="001F3BF2" w:rsidP="000C7846">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C7846" w:rsidRPr="008944ED" w:rsidRDefault="001F3BF2" w:rsidP="000C78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w:t>
            </w:r>
          </w:p>
          <w:p w:rsidR="000C7846" w:rsidRDefault="001F3BF2" w:rsidP="000C78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7846" w:rsidRPr="008944ED" w:rsidRDefault="001F3BF2" w:rsidP="000C78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Сайдиева С.К.</w:t>
            </w:r>
          </w:p>
          <w:p w:rsidR="000C7846" w:rsidRPr="0040209D" w:rsidRDefault="000C7846" w:rsidP="00226AEF">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C7846" w:rsidRPr="0040209D" w:rsidRDefault="001F3BF2" w:rsidP="000C7846">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C7846" w:rsidRPr="008944ED" w:rsidRDefault="001F3BF2" w:rsidP="000C78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по УВР</w:t>
            </w:r>
          </w:p>
          <w:p w:rsidR="000C7846" w:rsidRDefault="001F3BF2" w:rsidP="000C78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7846" w:rsidRPr="008944ED" w:rsidRDefault="001F3BF2" w:rsidP="000C78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Рабаданова Р.К.</w:t>
            </w:r>
          </w:p>
          <w:p w:rsidR="000C7846" w:rsidRDefault="001F3BF2" w:rsidP="000C784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w:t>
            </w:r>
          </w:p>
          <w:p w:rsidR="000C7846" w:rsidRPr="0040209D" w:rsidRDefault="000C7846" w:rsidP="000C784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C7846" w:rsidRDefault="001F3BF2" w:rsidP="000C78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C7846" w:rsidRPr="008944ED" w:rsidRDefault="001F3BF2" w:rsidP="000C784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C7846" w:rsidRDefault="001F3BF2" w:rsidP="000C784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C7846" w:rsidRPr="008944ED" w:rsidRDefault="001F3BF2" w:rsidP="000C7846">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Сулайбанов Р.Ш.</w:t>
            </w:r>
          </w:p>
          <w:p w:rsidR="000C7846" w:rsidRDefault="001F3BF2" w:rsidP="000C784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sidR="00226AEF">
              <w:rPr>
                <w:rFonts w:ascii="Times New Roman" w:eastAsia="Times New Roman" w:hAnsi="Times New Roman"/>
                <w:color w:val="000000"/>
                <w:sz w:val="24"/>
                <w:szCs w:val="24"/>
                <w:lang w:val="ru-RU"/>
              </w:rPr>
              <w:t xml:space="preserve"> 64</w:t>
            </w:r>
            <w:r w:rsidRPr="00344265">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от</w:t>
            </w:r>
            <w:r w:rsidR="00226AEF">
              <w:rPr>
                <w:rFonts w:ascii="Times New Roman" w:eastAsia="Times New Roman" w:hAnsi="Times New Roman"/>
                <w:color w:val="000000"/>
                <w:sz w:val="24"/>
                <w:szCs w:val="24"/>
                <w:lang w:val="ru-RU"/>
              </w:rPr>
              <w:t xml:space="preserve"> 05.092023</w:t>
            </w:r>
            <w:r>
              <w:rPr>
                <w:rFonts w:ascii="Times New Roman" w:eastAsia="Times New Roman" w:hAnsi="Times New Roman"/>
                <w:color w:val="000000"/>
                <w:sz w:val="24"/>
                <w:szCs w:val="24"/>
                <w:lang w:val="ru-RU"/>
              </w:rPr>
              <w:t xml:space="preserve"> г.</w:t>
            </w:r>
          </w:p>
          <w:p w:rsidR="000C7846" w:rsidRPr="0040209D" w:rsidRDefault="000C7846" w:rsidP="000C7846">
            <w:pPr>
              <w:autoSpaceDE w:val="0"/>
              <w:autoSpaceDN w:val="0"/>
              <w:spacing w:after="120" w:line="240" w:lineRule="auto"/>
              <w:jc w:val="both"/>
              <w:rPr>
                <w:rFonts w:ascii="Times New Roman" w:eastAsia="Times New Roman" w:hAnsi="Times New Roman"/>
                <w:color w:val="000000"/>
                <w:sz w:val="24"/>
                <w:szCs w:val="24"/>
                <w:lang w:val="ru-RU"/>
              </w:rPr>
            </w:pPr>
          </w:p>
        </w:tc>
      </w:tr>
    </w:tbl>
    <w:p w:rsidR="000F3D2A" w:rsidRPr="00CE63D7" w:rsidRDefault="000F3D2A">
      <w:pPr>
        <w:spacing w:after="0"/>
        <w:ind w:left="120"/>
        <w:rPr>
          <w:lang w:val="ru-RU"/>
        </w:rPr>
      </w:pPr>
    </w:p>
    <w:p w:rsidR="000F3D2A" w:rsidRPr="00CE63D7" w:rsidRDefault="001F3BF2">
      <w:pPr>
        <w:spacing w:after="0"/>
        <w:ind w:left="120"/>
        <w:rPr>
          <w:lang w:val="ru-RU"/>
        </w:rPr>
      </w:pPr>
      <w:r w:rsidRPr="00CE63D7">
        <w:rPr>
          <w:rFonts w:ascii="Times New Roman" w:hAnsi="Times New Roman"/>
          <w:color w:val="000000"/>
          <w:sz w:val="28"/>
          <w:lang w:val="ru-RU"/>
        </w:rPr>
        <w:t>‌</w:t>
      </w:r>
    </w:p>
    <w:p w:rsidR="000F3D2A" w:rsidRPr="00CE63D7" w:rsidRDefault="000F3D2A">
      <w:pPr>
        <w:spacing w:after="0"/>
        <w:ind w:left="120"/>
        <w:rPr>
          <w:lang w:val="ru-RU"/>
        </w:rPr>
      </w:pPr>
    </w:p>
    <w:p w:rsidR="000F3D2A" w:rsidRPr="00CE63D7" w:rsidRDefault="000F3D2A">
      <w:pPr>
        <w:spacing w:after="0"/>
        <w:ind w:left="120"/>
        <w:rPr>
          <w:lang w:val="ru-RU"/>
        </w:rPr>
      </w:pPr>
    </w:p>
    <w:p w:rsidR="000F3D2A" w:rsidRPr="00CE63D7" w:rsidRDefault="000F3D2A">
      <w:pPr>
        <w:spacing w:after="0"/>
        <w:ind w:left="120"/>
        <w:rPr>
          <w:lang w:val="ru-RU"/>
        </w:rPr>
      </w:pPr>
    </w:p>
    <w:p w:rsidR="000F3D2A" w:rsidRPr="00CE63D7" w:rsidRDefault="001F3BF2">
      <w:pPr>
        <w:spacing w:after="0" w:line="408" w:lineRule="auto"/>
        <w:ind w:left="120"/>
        <w:jc w:val="center"/>
        <w:rPr>
          <w:lang w:val="ru-RU"/>
        </w:rPr>
      </w:pPr>
      <w:r w:rsidRPr="00CE63D7">
        <w:rPr>
          <w:rFonts w:ascii="Times New Roman" w:hAnsi="Times New Roman"/>
          <w:b/>
          <w:color w:val="000000"/>
          <w:sz w:val="28"/>
          <w:lang w:val="ru-RU"/>
        </w:rPr>
        <w:t>РАБОЧАЯ ПРОГРАММА</w:t>
      </w:r>
    </w:p>
    <w:p w:rsidR="000F3D2A" w:rsidRPr="00CE63D7" w:rsidRDefault="001F3BF2">
      <w:pPr>
        <w:spacing w:after="0" w:line="408" w:lineRule="auto"/>
        <w:ind w:left="120"/>
        <w:jc w:val="center"/>
        <w:rPr>
          <w:lang w:val="ru-RU"/>
        </w:rPr>
      </w:pPr>
      <w:r w:rsidRPr="00CE63D7">
        <w:rPr>
          <w:rFonts w:ascii="Times New Roman" w:hAnsi="Times New Roman"/>
          <w:color w:val="000000"/>
          <w:sz w:val="28"/>
          <w:lang w:val="ru-RU"/>
        </w:rPr>
        <w:t>(</w:t>
      </w:r>
      <w:r>
        <w:rPr>
          <w:rFonts w:ascii="Times New Roman" w:hAnsi="Times New Roman"/>
          <w:color w:val="000000"/>
          <w:sz w:val="28"/>
        </w:rPr>
        <w:t>ID</w:t>
      </w:r>
      <w:r w:rsidRPr="00CE63D7">
        <w:rPr>
          <w:rFonts w:ascii="Times New Roman" w:hAnsi="Times New Roman"/>
          <w:color w:val="000000"/>
          <w:sz w:val="28"/>
          <w:lang w:val="ru-RU"/>
        </w:rPr>
        <w:t xml:space="preserve"> 1994195)</w:t>
      </w:r>
    </w:p>
    <w:p w:rsidR="000F3D2A" w:rsidRPr="00CE63D7" w:rsidRDefault="000F3D2A">
      <w:pPr>
        <w:spacing w:after="0"/>
        <w:ind w:left="120"/>
        <w:jc w:val="center"/>
        <w:rPr>
          <w:lang w:val="ru-RU"/>
        </w:rPr>
      </w:pPr>
    </w:p>
    <w:p w:rsidR="000F3D2A" w:rsidRPr="00CE63D7" w:rsidRDefault="001F3BF2">
      <w:pPr>
        <w:spacing w:after="0" w:line="408" w:lineRule="auto"/>
        <w:ind w:left="120"/>
        <w:jc w:val="center"/>
        <w:rPr>
          <w:lang w:val="ru-RU"/>
        </w:rPr>
      </w:pPr>
      <w:r w:rsidRPr="00CE63D7">
        <w:rPr>
          <w:rFonts w:ascii="Times New Roman" w:hAnsi="Times New Roman"/>
          <w:b/>
          <w:color w:val="000000"/>
          <w:sz w:val="28"/>
          <w:lang w:val="ru-RU"/>
        </w:rPr>
        <w:t>учебного предмета «Литературное чтение»</w:t>
      </w:r>
    </w:p>
    <w:p w:rsidR="000F3D2A" w:rsidRPr="00CE63D7" w:rsidRDefault="001F3BF2">
      <w:pPr>
        <w:spacing w:after="0" w:line="408" w:lineRule="auto"/>
        <w:ind w:left="120"/>
        <w:jc w:val="center"/>
        <w:rPr>
          <w:lang w:val="ru-RU"/>
        </w:rPr>
      </w:pPr>
      <w:r w:rsidRPr="00CE63D7">
        <w:rPr>
          <w:rFonts w:ascii="Times New Roman" w:hAnsi="Times New Roman"/>
          <w:color w:val="000000"/>
          <w:sz w:val="28"/>
          <w:lang w:val="ru-RU"/>
        </w:rPr>
        <w:t xml:space="preserve">для обучающихся </w:t>
      </w:r>
      <w:r w:rsidR="00CE63D7">
        <w:rPr>
          <w:rFonts w:ascii="Times New Roman" w:hAnsi="Times New Roman"/>
          <w:color w:val="000000"/>
          <w:sz w:val="28"/>
          <w:lang w:val="ru-RU"/>
        </w:rPr>
        <w:t>1 класса</w:t>
      </w: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0F3D2A">
      <w:pPr>
        <w:spacing w:after="0"/>
        <w:ind w:left="120"/>
        <w:jc w:val="center"/>
        <w:rPr>
          <w:lang w:val="ru-RU"/>
        </w:rPr>
      </w:pPr>
    </w:p>
    <w:p w:rsidR="000F3D2A" w:rsidRPr="00CE63D7" w:rsidRDefault="001F3BF2">
      <w:pPr>
        <w:spacing w:after="0"/>
        <w:ind w:left="120"/>
        <w:jc w:val="center"/>
        <w:rPr>
          <w:lang w:val="ru-RU"/>
        </w:rPr>
      </w:pPr>
      <w:r w:rsidRPr="00CE63D7">
        <w:rPr>
          <w:rFonts w:ascii="Times New Roman" w:hAnsi="Times New Roman"/>
          <w:color w:val="000000"/>
          <w:sz w:val="28"/>
          <w:lang w:val="ru-RU"/>
        </w:rPr>
        <w:t>​</w:t>
      </w:r>
      <w:bookmarkStart w:id="3" w:name="8f40cabc-1e83-4907-ad8f-f4ef8375b8cd"/>
      <w:r w:rsidRPr="00CE63D7">
        <w:rPr>
          <w:rFonts w:ascii="Times New Roman" w:hAnsi="Times New Roman"/>
          <w:b/>
          <w:color w:val="000000"/>
          <w:sz w:val="28"/>
          <w:lang w:val="ru-RU"/>
        </w:rPr>
        <w:t>с.Цугни</w:t>
      </w:r>
      <w:bookmarkEnd w:id="3"/>
      <w:r w:rsidRPr="00CE63D7">
        <w:rPr>
          <w:rFonts w:ascii="Times New Roman" w:hAnsi="Times New Roman"/>
          <w:b/>
          <w:color w:val="000000"/>
          <w:sz w:val="28"/>
          <w:lang w:val="ru-RU"/>
        </w:rPr>
        <w:t xml:space="preserve">‌ </w:t>
      </w:r>
      <w:bookmarkStart w:id="4" w:name="30574bb6-69b4-4b7b-a313-5bac59a2fd6c"/>
      <w:r w:rsidRPr="00CE63D7">
        <w:rPr>
          <w:rFonts w:ascii="Times New Roman" w:hAnsi="Times New Roman"/>
          <w:b/>
          <w:color w:val="000000"/>
          <w:sz w:val="28"/>
          <w:lang w:val="ru-RU"/>
        </w:rPr>
        <w:t>2023год</w:t>
      </w:r>
      <w:bookmarkEnd w:id="4"/>
      <w:r w:rsidRPr="00CE63D7">
        <w:rPr>
          <w:rFonts w:ascii="Times New Roman" w:hAnsi="Times New Roman"/>
          <w:b/>
          <w:color w:val="000000"/>
          <w:sz w:val="28"/>
          <w:lang w:val="ru-RU"/>
        </w:rPr>
        <w:t>‌</w:t>
      </w:r>
      <w:r w:rsidRPr="00CE63D7">
        <w:rPr>
          <w:rFonts w:ascii="Times New Roman" w:hAnsi="Times New Roman"/>
          <w:color w:val="000000"/>
          <w:sz w:val="28"/>
          <w:lang w:val="ru-RU"/>
        </w:rPr>
        <w:t>​</w:t>
      </w:r>
    </w:p>
    <w:p w:rsidR="000F3D2A" w:rsidRPr="00CE63D7" w:rsidRDefault="000F3D2A">
      <w:pPr>
        <w:spacing w:after="0"/>
        <w:ind w:left="120"/>
        <w:rPr>
          <w:lang w:val="ru-RU"/>
        </w:rPr>
      </w:pPr>
    </w:p>
    <w:p w:rsidR="000F3D2A" w:rsidRPr="00CE63D7" w:rsidRDefault="000F3D2A">
      <w:pPr>
        <w:rPr>
          <w:lang w:val="ru-RU"/>
        </w:rPr>
        <w:sectPr w:rsidR="000F3D2A" w:rsidRPr="00CE63D7">
          <w:pgSz w:w="11906" w:h="16383"/>
          <w:pgMar w:top="1134" w:right="850" w:bottom="1134" w:left="1701" w:header="720" w:footer="720" w:gutter="0"/>
          <w:cols w:space="720"/>
        </w:sectPr>
      </w:pPr>
    </w:p>
    <w:p w:rsidR="000F3D2A" w:rsidRPr="00CE63D7" w:rsidRDefault="001F3BF2">
      <w:pPr>
        <w:spacing w:after="0" w:line="264" w:lineRule="auto"/>
        <w:ind w:left="120"/>
        <w:rPr>
          <w:lang w:val="ru-RU"/>
        </w:rPr>
      </w:pPr>
      <w:bookmarkStart w:id="5" w:name="block-14697356"/>
      <w:bookmarkEnd w:id="0"/>
      <w:r w:rsidRPr="00CE63D7">
        <w:rPr>
          <w:rFonts w:ascii="Times New Roman" w:hAnsi="Times New Roman"/>
          <w:b/>
          <w:color w:val="000000"/>
          <w:sz w:val="28"/>
          <w:lang w:val="ru-RU"/>
        </w:rPr>
        <w:lastRenderedPageBreak/>
        <w:t>ПОЯСНИТЕЛЬНАЯ ЗАПИСКА</w:t>
      </w:r>
    </w:p>
    <w:p w:rsidR="000F3D2A" w:rsidRPr="00CE63D7" w:rsidRDefault="000F3D2A">
      <w:pPr>
        <w:spacing w:after="0" w:line="264" w:lineRule="auto"/>
        <w:ind w:left="120"/>
        <w:rPr>
          <w:lang w:val="ru-RU"/>
        </w:rPr>
      </w:pP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Рабочая программа по учебному предмету «Литературное чтение» (предметная область «Русский язык и литературное чтение») соответствует Федеральной рабочей программе по учебному предмету «Литературное чтение» и включает пояснительную записку, содержание обучения, планируемые результаты освоения программы по литературному чтению. 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F3D2A" w:rsidRPr="00CE63D7" w:rsidRDefault="000F3D2A">
      <w:pPr>
        <w:spacing w:after="0" w:line="264" w:lineRule="auto"/>
        <w:ind w:left="120"/>
        <w:rPr>
          <w:lang w:val="ru-RU"/>
        </w:rPr>
      </w:pPr>
    </w:p>
    <w:p w:rsidR="000F3D2A" w:rsidRPr="00CE63D7" w:rsidRDefault="001F3BF2">
      <w:pPr>
        <w:spacing w:after="0" w:line="264" w:lineRule="auto"/>
        <w:ind w:left="120"/>
        <w:rPr>
          <w:lang w:val="ru-RU"/>
        </w:rPr>
      </w:pPr>
      <w:r w:rsidRPr="00CE63D7">
        <w:rPr>
          <w:rFonts w:ascii="Times New Roman" w:hAnsi="Times New Roman"/>
          <w:b/>
          <w:color w:val="000000"/>
          <w:sz w:val="28"/>
          <w:lang w:val="ru-RU"/>
        </w:rPr>
        <w:t>ОБЩАЯ ХАРАКТЕРИСТИКА УЧЕБНОГО ПРЕДМЕТА «ЛИТЕРАТУРНОЕ ЧТЕНИЕ»</w:t>
      </w:r>
    </w:p>
    <w:p w:rsidR="000F3D2A" w:rsidRPr="00CE63D7" w:rsidRDefault="000F3D2A">
      <w:pPr>
        <w:spacing w:after="0" w:line="264" w:lineRule="auto"/>
        <w:ind w:left="120"/>
        <w:rPr>
          <w:lang w:val="ru-RU"/>
        </w:rPr>
      </w:pP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 xml:space="preserve">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sidRPr="00CE63D7">
        <w:rPr>
          <w:rFonts w:ascii="Times New Roman" w:hAnsi="Times New Roman"/>
          <w:color w:val="333333"/>
          <w:sz w:val="28"/>
          <w:lang w:val="ru-RU"/>
        </w:rPr>
        <w:t xml:space="preserve">рабочей </w:t>
      </w:r>
      <w:r w:rsidRPr="00CE63D7">
        <w:rPr>
          <w:rFonts w:ascii="Times New Roman" w:hAnsi="Times New Roman"/>
          <w:color w:val="000000"/>
          <w:sz w:val="28"/>
          <w:lang w:val="ru-RU"/>
        </w:rPr>
        <w:t>программе воспитания.</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rsidR="000F3D2A" w:rsidRPr="00CE63D7" w:rsidRDefault="001F3BF2">
      <w:pPr>
        <w:spacing w:after="0" w:line="264" w:lineRule="auto"/>
        <w:ind w:left="120"/>
        <w:rPr>
          <w:lang w:val="ru-RU"/>
        </w:rPr>
      </w:pPr>
      <w:r w:rsidRPr="00CE63D7">
        <w:rPr>
          <w:rFonts w:ascii="Times New Roman" w:hAnsi="Times New Roman"/>
          <w:b/>
          <w:color w:val="000000"/>
          <w:sz w:val="28"/>
          <w:lang w:val="ru-RU"/>
        </w:rPr>
        <w:t>ЦЕЛИ ИЗУЧЕНИЯ УЧЕБНОГО ПРЕДМЕТА «ЛИТЕРАТУРНОЕ ЧТЕНИЕ»</w:t>
      </w:r>
    </w:p>
    <w:p w:rsidR="000F3D2A" w:rsidRPr="00CE63D7" w:rsidRDefault="000F3D2A">
      <w:pPr>
        <w:spacing w:after="0" w:line="264" w:lineRule="auto"/>
        <w:ind w:left="120"/>
        <w:rPr>
          <w:lang w:val="ru-RU"/>
        </w:rPr>
      </w:pP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Достижение цели изучения литературного чтения определяется решением следующих задач:</w:t>
      </w:r>
    </w:p>
    <w:p w:rsidR="000F3D2A" w:rsidRPr="00CE63D7" w:rsidRDefault="001F3BF2">
      <w:pPr>
        <w:numPr>
          <w:ilvl w:val="0"/>
          <w:numId w:val="1"/>
        </w:numPr>
        <w:spacing w:after="0" w:line="264" w:lineRule="auto"/>
        <w:rPr>
          <w:lang w:val="ru-RU"/>
        </w:rPr>
      </w:pPr>
      <w:r w:rsidRPr="00CE63D7">
        <w:rPr>
          <w:rFonts w:ascii="Times New Roman" w:hAnsi="Times New Roman"/>
          <w:color w:val="000000"/>
          <w:sz w:val="28"/>
          <w:lang w:val="ru-RU"/>
        </w:rPr>
        <w:t>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w:t>
      </w:r>
    </w:p>
    <w:p w:rsidR="000F3D2A" w:rsidRPr="00CE63D7" w:rsidRDefault="001F3BF2">
      <w:pPr>
        <w:numPr>
          <w:ilvl w:val="0"/>
          <w:numId w:val="1"/>
        </w:numPr>
        <w:spacing w:after="0" w:line="264" w:lineRule="auto"/>
        <w:rPr>
          <w:lang w:val="ru-RU"/>
        </w:rPr>
      </w:pPr>
      <w:r w:rsidRPr="00CE63D7">
        <w:rPr>
          <w:rFonts w:ascii="Times New Roman" w:hAnsi="Times New Roman"/>
          <w:color w:val="000000"/>
          <w:sz w:val="28"/>
          <w:lang w:val="ru-RU"/>
        </w:rPr>
        <w:t>достижение необходимого для продолжения образования уровня общего речевого развития;</w:t>
      </w:r>
    </w:p>
    <w:p w:rsidR="000F3D2A" w:rsidRPr="00CE63D7" w:rsidRDefault="001F3BF2">
      <w:pPr>
        <w:numPr>
          <w:ilvl w:val="0"/>
          <w:numId w:val="1"/>
        </w:numPr>
        <w:spacing w:after="0" w:line="264" w:lineRule="auto"/>
        <w:rPr>
          <w:lang w:val="ru-RU"/>
        </w:rPr>
      </w:pPr>
      <w:r w:rsidRPr="00CE63D7">
        <w:rPr>
          <w:rFonts w:ascii="Times New Roman" w:hAnsi="Times New Roman"/>
          <w:color w:val="000000"/>
          <w:sz w:val="28"/>
          <w:lang w:val="ru-RU"/>
        </w:rPr>
        <w:t>осознание значимости художественной литературы и произведений устного народного творчества для всестороннего развития личности человека;</w:t>
      </w:r>
    </w:p>
    <w:p w:rsidR="000F3D2A" w:rsidRPr="00CE63D7" w:rsidRDefault="001F3BF2">
      <w:pPr>
        <w:numPr>
          <w:ilvl w:val="0"/>
          <w:numId w:val="1"/>
        </w:numPr>
        <w:spacing w:after="0" w:line="264" w:lineRule="auto"/>
        <w:rPr>
          <w:lang w:val="ru-RU"/>
        </w:rPr>
      </w:pPr>
      <w:r w:rsidRPr="00CE63D7">
        <w:rPr>
          <w:rFonts w:ascii="Times New Roman" w:hAnsi="Times New Roman"/>
          <w:color w:val="000000"/>
          <w:sz w:val="28"/>
          <w:lang w:val="ru-RU"/>
        </w:rPr>
        <w:t>первоначальное представление о многообразии жанров художественных произведений и произведений устного народного творчества;</w:t>
      </w:r>
    </w:p>
    <w:p w:rsidR="000F3D2A" w:rsidRPr="00CE63D7" w:rsidRDefault="001F3BF2">
      <w:pPr>
        <w:numPr>
          <w:ilvl w:val="0"/>
          <w:numId w:val="1"/>
        </w:numPr>
        <w:spacing w:after="0" w:line="264" w:lineRule="auto"/>
        <w:rPr>
          <w:lang w:val="ru-RU"/>
        </w:rPr>
      </w:pPr>
      <w:r w:rsidRPr="00CE63D7">
        <w:rPr>
          <w:rFonts w:ascii="Times New Roman" w:hAnsi="Times New Roman"/>
          <w:color w:val="000000"/>
          <w:sz w:val="28"/>
          <w:lang w:val="ru-RU"/>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rsidR="000F3D2A" w:rsidRPr="00CE63D7" w:rsidRDefault="001F3BF2">
      <w:pPr>
        <w:numPr>
          <w:ilvl w:val="0"/>
          <w:numId w:val="1"/>
        </w:numPr>
        <w:spacing w:after="0" w:line="264" w:lineRule="auto"/>
        <w:rPr>
          <w:lang w:val="ru-RU"/>
        </w:rPr>
      </w:pPr>
      <w:r w:rsidRPr="00CE63D7">
        <w:rPr>
          <w:rFonts w:ascii="Times New Roman" w:hAnsi="Times New Roman"/>
          <w:color w:val="000000"/>
          <w:sz w:val="28"/>
          <w:lang w:val="ru-RU"/>
        </w:rPr>
        <w:t xml:space="preserve">овладение техникой смыслового чтения вслух, «про себя» (молча) и текстовой деятельностью, обеспечивающей понимание и использование информации </w:t>
      </w:r>
    </w:p>
    <w:p w:rsidR="000F3D2A" w:rsidRDefault="001F3BF2">
      <w:pPr>
        <w:numPr>
          <w:ilvl w:val="0"/>
          <w:numId w:val="1"/>
        </w:numPr>
        <w:spacing w:after="0" w:line="264" w:lineRule="auto"/>
      </w:pPr>
      <w:r>
        <w:rPr>
          <w:rFonts w:ascii="Times New Roman" w:hAnsi="Times New Roman"/>
          <w:color w:val="000000"/>
          <w:sz w:val="28"/>
        </w:rPr>
        <w:t>для решения учебных задач.</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 xml:space="preserve">В основу отбора произведений для литературного чтения положены общедидактические принципы обучения: соответствие возрастным </w:t>
      </w:r>
      <w:r w:rsidRPr="00CE63D7">
        <w:rPr>
          <w:rFonts w:ascii="Times New Roman" w:hAnsi="Times New Roman"/>
          <w:color w:val="000000"/>
          <w:sz w:val="28"/>
          <w:lang w:val="ru-RU"/>
        </w:rPr>
        <w:lastRenderedPageBreak/>
        <w:t>возможностям и особенностям восприятия обучающимися фольклорных произведений и литературных текстов; представленность в произведениях нравственно-эстетических ценностей, культурных традиций народов России, отдельных произведений выдающихся представителей мировой детской литературы</w:t>
      </w:r>
      <w:r w:rsidRPr="00CE63D7">
        <w:rPr>
          <w:rFonts w:ascii="Times New Roman" w:hAnsi="Times New Roman"/>
          <w:color w:val="FF0000"/>
          <w:sz w:val="28"/>
          <w:lang w:val="ru-RU"/>
        </w:rPr>
        <w:t>.</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rsidR="000F3D2A" w:rsidRPr="00CE63D7" w:rsidRDefault="001F3BF2">
      <w:pPr>
        <w:spacing w:after="0" w:line="264" w:lineRule="auto"/>
        <w:ind w:left="120"/>
        <w:jc w:val="both"/>
        <w:rPr>
          <w:lang w:val="ru-RU"/>
        </w:rPr>
      </w:pPr>
      <w:bookmarkStart w:id="6" w:name="block-14697354"/>
      <w:bookmarkEnd w:id="5"/>
      <w:r w:rsidRPr="00CE63D7">
        <w:rPr>
          <w:rFonts w:ascii="Calibri" w:hAnsi="Calibri"/>
          <w:b/>
          <w:color w:val="000000"/>
          <w:sz w:val="28"/>
          <w:lang w:val="ru-RU"/>
        </w:rPr>
        <w:t>СОДЕРЖАНИЕ УЧЕБНОГО ПРЕДМЕТА</w:t>
      </w:r>
    </w:p>
    <w:p w:rsidR="000F3D2A" w:rsidRPr="00CE63D7" w:rsidRDefault="000F3D2A">
      <w:pPr>
        <w:spacing w:after="0" w:line="264" w:lineRule="auto"/>
        <w:ind w:left="120"/>
        <w:jc w:val="both"/>
        <w:rPr>
          <w:lang w:val="ru-RU"/>
        </w:rPr>
      </w:pPr>
    </w:p>
    <w:p w:rsidR="000F3D2A" w:rsidRPr="00CE63D7" w:rsidRDefault="001F3BF2">
      <w:pPr>
        <w:spacing w:after="0" w:line="264" w:lineRule="auto"/>
        <w:ind w:firstLine="600"/>
        <w:jc w:val="both"/>
        <w:rPr>
          <w:lang w:val="ru-RU"/>
        </w:rPr>
      </w:pPr>
      <w:r w:rsidRPr="00CE63D7">
        <w:rPr>
          <w:rFonts w:ascii="Times New Roman" w:hAnsi="Times New Roman"/>
          <w:b/>
          <w:color w:val="333333"/>
          <w:sz w:val="28"/>
          <w:lang w:val="ru-RU"/>
        </w:rPr>
        <w:t>1 КЛАСС</w:t>
      </w:r>
    </w:p>
    <w:p w:rsidR="000F3D2A" w:rsidRPr="00CE63D7" w:rsidRDefault="001F3BF2">
      <w:pPr>
        <w:spacing w:after="0" w:line="264" w:lineRule="auto"/>
        <w:ind w:firstLine="600"/>
        <w:jc w:val="both"/>
        <w:rPr>
          <w:lang w:val="ru-RU"/>
        </w:rPr>
      </w:pPr>
      <w:r w:rsidRPr="00CE63D7">
        <w:rPr>
          <w:rFonts w:ascii="Times New Roman" w:hAnsi="Times New Roman"/>
          <w:b/>
          <w:color w:val="000000"/>
          <w:sz w:val="28"/>
          <w:lang w:val="ru-RU"/>
        </w:rPr>
        <w:t>Обучение грамоте</w:t>
      </w:r>
      <w:bookmarkStart w:id="7" w:name="_ftnref1"/>
      <w:r>
        <w:fldChar w:fldCharType="begin"/>
      </w:r>
      <w:r w:rsidRPr="00CE63D7">
        <w:rPr>
          <w:lang w:val="ru-RU"/>
        </w:rPr>
        <w:instrText xml:space="preserve"> </w:instrText>
      </w:r>
      <w:r>
        <w:instrText>HYPERLINK</w:instrText>
      </w:r>
      <w:r w:rsidRPr="00CE63D7">
        <w:rPr>
          <w:lang w:val="ru-RU"/>
        </w:rPr>
        <w:instrText xml:space="preserve"> \</w:instrText>
      </w:r>
      <w:r>
        <w:instrText>l</w:instrText>
      </w:r>
      <w:r w:rsidRPr="00CE63D7">
        <w:rPr>
          <w:lang w:val="ru-RU"/>
        </w:rPr>
        <w:instrText xml:space="preserve"> "_</w:instrText>
      </w:r>
      <w:r>
        <w:instrText>ftn</w:instrText>
      </w:r>
      <w:r w:rsidRPr="00CE63D7">
        <w:rPr>
          <w:lang w:val="ru-RU"/>
        </w:rPr>
        <w:instrText>1" \</w:instrText>
      </w:r>
      <w:r>
        <w:instrText>h</w:instrText>
      </w:r>
      <w:r w:rsidRPr="00CE63D7">
        <w:rPr>
          <w:lang w:val="ru-RU"/>
        </w:rPr>
        <w:instrText xml:space="preserve"> </w:instrText>
      </w:r>
      <w:r>
        <w:fldChar w:fldCharType="separate"/>
      </w:r>
      <w:r w:rsidRPr="00CE63D7">
        <w:rPr>
          <w:rFonts w:ascii="Times New Roman" w:hAnsi="Times New Roman"/>
          <w:b/>
          <w:color w:val="0000FF"/>
          <w:sz w:val="24"/>
          <w:lang w:val="ru-RU"/>
        </w:rPr>
        <w:t>[1]</w:t>
      </w:r>
      <w:r>
        <w:rPr>
          <w:rFonts w:ascii="Times New Roman" w:hAnsi="Times New Roman"/>
          <w:b/>
          <w:color w:val="0000FF"/>
          <w:sz w:val="24"/>
        </w:rPr>
        <w:fldChar w:fldCharType="end"/>
      </w:r>
      <w:bookmarkEnd w:id="7"/>
    </w:p>
    <w:p w:rsidR="000F3D2A" w:rsidRPr="00CE63D7" w:rsidRDefault="001F3BF2">
      <w:pPr>
        <w:spacing w:after="0" w:line="264" w:lineRule="auto"/>
        <w:ind w:firstLine="600"/>
        <w:jc w:val="both"/>
        <w:rPr>
          <w:lang w:val="ru-RU"/>
        </w:rPr>
      </w:pPr>
      <w:r w:rsidRPr="00CE63D7">
        <w:rPr>
          <w:rFonts w:ascii="Times New Roman" w:hAnsi="Times New Roman"/>
          <w:b/>
          <w:color w:val="000000"/>
          <w:sz w:val="28"/>
          <w:lang w:val="ru-RU"/>
        </w:rPr>
        <w:t>Развитие речи</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Составление небольших рассказов на основе собственных игр, занятий. Участие в диалоге. Понимание текста при его прослушивании и при самостоятельном чтении вслух.</w:t>
      </w:r>
    </w:p>
    <w:p w:rsidR="000F3D2A" w:rsidRPr="00CE63D7" w:rsidRDefault="001F3BF2">
      <w:pPr>
        <w:spacing w:after="0" w:line="264" w:lineRule="auto"/>
        <w:ind w:firstLine="600"/>
        <w:jc w:val="both"/>
        <w:rPr>
          <w:lang w:val="ru-RU"/>
        </w:rPr>
      </w:pPr>
      <w:r w:rsidRPr="00CE63D7">
        <w:rPr>
          <w:rFonts w:ascii="Times New Roman" w:hAnsi="Times New Roman"/>
          <w:b/>
          <w:color w:val="000000"/>
          <w:sz w:val="28"/>
          <w:lang w:val="ru-RU"/>
        </w:rPr>
        <w:t>Фонетика</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Звуки речи. Единство звукового состава слова и его значения. Установление последовательности звуков в слове и определение количества звуков.</w:t>
      </w:r>
    </w:p>
    <w:p w:rsidR="000F3D2A" w:rsidRPr="00CE63D7" w:rsidRDefault="001F3BF2">
      <w:pPr>
        <w:spacing w:after="0" w:line="264" w:lineRule="auto"/>
        <w:ind w:firstLine="600"/>
        <w:jc w:val="both"/>
        <w:rPr>
          <w:lang w:val="ru-RU"/>
        </w:rPr>
      </w:pPr>
      <w:r w:rsidRPr="00CE63D7">
        <w:rPr>
          <w:rFonts w:ascii="Times New Roman" w:hAnsi="Times New Roman"/>
          <w:b/>
          <w:color w:val="000000"/>
          <w:sz w:val="28"/>
          <w:lang w:val="ru-RU"/>
        </w:rPr>
        <w:t>Чтение</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0F3D2A" w:rsidRPr="00CE63D7" w:rsidRDefault="001F3BF2">
      <w:pPr>
        <w:spacing w:after="0" w:line="264" w:lineRule="auto"/>
        <w:ind w:firstLine="600"/>
        <w:jc w:val="both"/>
        <w:rPr>
          <w:lang w:val="ru-RU"/>
        </w:rPr>
      </w:pPr>
      <w:r w:rsidRPr="00CE63D7">
        <w:rPr>
          <w:rFonts w:ascii="Times New Roman" w:hAnsi="Times New Roman"/>
          <w:b/>
          <w:color w:val="000000"/>
          <w:sz w:val="28"/>
          <w:lang w:val="ru-RU"/>
        </w:rPr>
        <w:t>СИСТЕМАТИЧЕСКИЙ КУРС</w:t>
      </w:r>
    </w:p>
    <w:p w:rsidR="000F3D2A" w:rsidRPr="00CE63D7" w:rsidRDefault="001F3BF2">
      <w:pPr>
        <w:spacing w:after="0" w:line="264" w:lineRule="auto"/>
        <w:ind w:firstLine="600"/>
        <w:jc w:val="both"/>
        <w:rPr>
          <w:lang w:val="ru-RU"/>
        </w:rPr>
      </w:pPr>
      <w:r w:rsidRPr="00CE63D7">
        <w:rPr>
          <w:rFonts w:ascii="Times New Roman" w:hAnsi="Times New Roman"/>
          <w:i/>
          <w:color w:val="000000"/>
          <w:sz w:val="28"/>
          <w:lang w:val="ru-RU"/>
        </w:rPr>
        <w:lastRenderedPageBreak/>
        <w:t>Сказка фольклорная (народная) и литературная (авторская).</w:t>
      </w:r>
      <w:r w:rsidRPr="00CE63D7">
        <w:rPr>
          <w:rFonts w:ascii="Times New Roman" w:hAnsi="Times New Roman"/>
          <w:color w:val="000000"/>
          <w:sz w:val="28"/>
          <w:lang w:val="ru-RU"/>
        </w:rPr>
        <w:t xml:space="preserve">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традиции, быт, культура в русских народных и литературных (авторских) сказках, поступки, отражающие нравственные качества (отношение к природе, людям, предметам).</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Произведения для чтения: народные сказки о животных «Лисица и тетерев», «Лиса и рак», литературные (авторские) сказки К.Д. Ушинский «Петух и собака», сказки В.Г.Сутеева «Кораблик», «Под грибом» ‌</w:t>
      </w:r>
      <w:bookmarkStart w:id="8" w:name="192040c8-9be0-4bcc-9f47-45c543c4cd5f"/>
      <w:r w:rsidRPr="00CE63D7">
        <w:rPr>
          <w:rFonts w:ascii="Times New Roman" w:hAnsi="Times New Roman"/>
          <w:color w:val="000000"/>
          <w:sz w:val="28"/>
          <w:lang w:val="ru-RU"/>
        </w:rPr>
        <w:t>и другие (по выбору).</w:t>
      </w:r>
      <w:bookmarkEnd w:id="8"/>
      <w:r w:rsidRPr="00CE63D7">
        <w:rPr>
          <w:rFonts w:ascii="Times New Roman" w:hAnsi="Times New Roman"/>
          <w:color w:val="000000"/>
          <w:sz w:val="28"/>
          <w:lang w:val="ru-RU"/>
        </w:rPr>
        <w:t xml:space="preserve">‌ </w:t>
      </w:r>
    </w:p>
    <w:p w:rsidR="000F3D2A" w:rsidRPr="00CE63D7" w:rsidRDefault="001F3BF2">
      <w:pPr>
        <w:spacing w:after="0" w:line="264" w:lineRule="auto"/>
        <w:ind w:firstLine="600"/>
        <w:jc w:val="both"/>
        <w:rPr>
          <w:lang w:val="ru-RU"/>
        </w:rPr>
      </w:pPr>
      <w:r w:rsidRPr="00CE63D7">
        <w:rPr>
          <w:rFonts w:ascii="Times New Roman" w:hAnsi="Times New Roman"/>
          <w:i/>
          <w:color w:val="000000"/>
          <w:sz w:val="28"/>
          <w:lang w:val="ru-RU"/>
        </w:rPr>
        <w:t>Произведения о детях и для детей.</w:t>
      </w:r>
      <w:r w:rsidRPr="00CE63D7">
        <w:rPr>
          <w:rFonts w:ascii="Times New Roman" w:hAnsi="Times New Roman"/>
          <w:color w:val="000000"/>
          <w:sz w:val="28"/>
          <w:lang w:val="ru-RU"/>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сказка (общее представление на примере не менее шести произведений К. Д. Ушинского, Л. Н. Толстого, Е. А. Пермяка, В. А. Осеевой, А. Л. Барто, Ю. И. Ермолаева).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Произведения для чтения: К.Д. Ушинский «Худо тому, кто добра не делает никому», Л.Н. Толстой «Косточка», Е.А. Пермяк «Торопливый ножик»,</w:t>
      </w: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В.А. Осеева «Три товарища», А.Л. Барто «Я – лишний», Ю.И. Ермолаев «Лучший друг» ‌</w:t>
      </w:r>
      <w:bookmarkStart w:id="9" w:name="fea8cf03-c8e1-4ed3-94a3-40e6561a8359"/>
      <w:r w:rsidRPr="00CE63D7">
        <w:rPr>
          <w:rFonts w:ascii="Times New Roman" w:hAnsi="Times New Roman"/>
          <w:color w:val="000000"/>
          <w:sz w:val="28"/>
          <w:lang w:val="ru-RU"/>
        </w:rPr>
        <w:t>и другие (по выбору).</w:t>
      </w:r>
      <w:bookmarkEnd w:id="9"/>
      <w:r w:rsidRPr="00CE63D7">
        <w:rPr>
          <w:rFonts w:ascii="Times New Roman" w:hAnsi="Times New Roman"/>
          <w:color w:val="000000"/>
          <w:sz w:val="28"/>
          <w:lang w:val="ru-RU"/>
        </w:rPr>
        <w:t>‌</w:t>
      </w:r>
    </w:p>
    <w:p w:rsidR="000F3D2A" w:rsidRPr="00CE63D7" w:rsidRDefault="001F3BF2" w:rsidP="00CE63D7">
      <w:pPr>
        <w:spacing w:after="0" w:line="264" w:lineRule="auto"/>
        <w:ind w:firstLine="600"/>
        <w:jc w:val="both"/>
        <w:rPr>
          <w:lang w:val="ru-RU"/>
        </w:rPr>
      </w:pPr>
      <w:r w:rsidRPr="00CE63D7">
        <w:rPr>
          <w:rFonts w:ascii="Times New Roman" w:hAnsi="Times New Roman"/>
          <w:i/>
          <w:color w:val="000000"/>
          <w:sz w:val="28"/>
          <w:lang w:val="ru-RU"/>
        </w:rPr>
        <w:t xml:space="preserve">Произведения о родной природе. </w:t>
      </w:r>
      <w:r w:rsidRPr="00CE63D7">
        <w:rPr>
          <w:rFonts w:ascii="Times New Roman" w:hAnsi="Times New Roman"/>
          <w:color w:val="000000"/>
          <w:sz w:val="28"/>
          <w:lang w:val="ru-RU"/>
        </w:rPr>
        <w:t xml:space="preserve">Восприятие и самостоятельное чтение поэтических произведений о природе (на примере трёх-четырёх доступных произведений А. К. Толстого, А. Н. Плещеева, Е. Ф. Трутневой, С. Я. Маршака и др.).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w:t>
      </w:r>
    </w:p>
    <w:p w:rsidR="000F3D2A" w:rsidRPr="00CE63D7" w:rsidRDefault="000F3D2A">
      <w:pPr>
        <w:rPr>
          <w:lang w:val="ru-RU"/>
        </w:rPr>
        <w:sectPr w:rsidR="000F3D2A" w:rsidRPr="00CE63D7">
          <w:pgSz w:w="11906" w:h="16383"/>
          <w:pgMar w:top="1134" w:right="850" w:bottom="1134" w:left="1701" w:header="720" w:footer="720" w:gutter="0"/>
          <w:cols w:space="720"/>
        </w:sectPr>
      </w:pPr>
    </w:p>
    <w:p w:rsidR="000F3D2A" w:rsidRPr="00CE63D7" w:rsidRDefault="001F3BF2">
      <w:pPr>
        <w:spacing w:after="0" w:line="264" w:lineRule="auto"/>
        <w:ind w:left="120"/>
        <w:jc w:val="both"/>
        <w:rPr>
          <w:lang w:val="ru-RU"/>
        </w:rPr>
      </w:pPr>
      <w:bookmarkStart w:id="10" w:name="block-14697358"/>
      <w:bookmarkEnd w:id="6"/>
      <w:r w:rsidRPr="00CE63D7">
        <w:rPr>
          <w:rFonts w:ascii="Times New Roman" w:hAnsi="Times New Roman"/>
          <w:b/>
          <w:color w:val="333333"/>
          <w:sz w:val="28"/>
          <w:lang w:val="ru-RU"/>
        </w:rPr>
        <w:lastRenderedPageBreak/>
        <w:t xml:space="preserve">ПЛАНИРУЕМЫЕ </w:t>
      </w:r>
      <w:r w:rsidRPr="00CE63D7">
        <w:rPr>
          <w:rFonts w:ascii="Times New Roman" w:hAnsi="Times New Roman"/>
          <w:b/>
          <w:color w:val="000000"/>
          <w:sz w:val="28"/>
          <w:lang w:val="ru-RU"/>
        </w:rPr>
        <w:t xml:space="preserve">ОБРАЗОВАТЕЛЬНЫЕ </w:t>
      </w:r>
      <w:r w:rsidRPr="00CE63D7">
        <w:rPr>
          <w:rFonts w:ascii="Times New Roman" w:hAnsi="Times New Roman"/>
          <w:b/>
          <w:color w:val="333333"/>
          <w:sz w:val="28"/>
          <w:lang w:val="ru-RU"/>
        </w:rPr>
        <w:t>РЕЗУЛЬТАТЫ</w:t>
      </w:r>
    </w:p>
    <w:p w:rsidR="000F3D2A" w:rsidRPr="00CE63D7" w:rsidRDefault="000F3D2A">
      <w:pPr>
        <w:spacing w:after="0" w:line="264" w:lineRule="auto"/>
        <w:ind w:left="120"/>
        <w:jc w:val="both"/>
        <w:rPr>
          <w:lang w:val="ru-RU"/>
        </w:rPr>
      </w:pP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Изучение литературного чтения в 1-4 классах направлено на достижение обучающимися личностных, метапредметных и предметных результатов освоения учебного предмета.</w:t>
      </w:r>
    </w:p>
    <w:p w:rsidR="000F3D2A" w:rsidRPr="00CE63D7" w:rsidRDefault="000F3D2A">
      <w:pPr>
        <w:spacing w:after="0" w:line="264" w:lineRule="auto"/>
        <w:ind w:left="120"/>
        <w:jc w:val="both"/>
        <w:rPr>
          <w:lang w:val="ru-RU"/>
        </w:rPr>
      </w:pPr>
    </w:p>
    <w:p w:rsidR="000F3D2A" w:rsidRPr="00CE63D7" w:rsidRDefault="001F3BF2">
      <w:pPr>
        <w:spacing w:after="0" w:line="264" w:lineRule="auto"/>
        <w:ind w:left="120"/>
        <w:jc w:val="both"/>
        <w:rPr>
          <w:lang w:val="ru-RU"/>
        </w:rPr>
      </w:pPr>
      <w:r w:rsidRPr="00CE63D7">
        <w:rPr>
          <w:rFonts w:ascii="Times New Roman" w:hAnsi="Times New Roman"/>
          <w:b/>
          <w:color w:val="000000"/>
          <w:sz w:val="28"/>
          <w:lang w:val="ru-RU"/>
        </w:rPr>
        <w:t>ЛИЧНОСТНЫЕ РЕЗУЛЬТАТЫ</w:t>
      </w:r>
    </w:p>
    <w:p w:rsidR="000F3D2A" w:rsidRPr="00CE63D7" w:rsidRDefault="000F3D2A">
      <w:pPr>
        <w:spacing w:after="0" w:line="264" w:lineRule="auto"/>
        <w:ind w:left="120"/>
        <w:jc w:val="both"/>
        <w:rPr>
          <w:lang w:val="ru-RU"/>
        </w:rPr>
      </w:pP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Личностные результаты освоения программы предмета «Литературное чтение» достигаются в процессе единства учебной и воспитательной деятельности, обеспечивающей позитивную динамику развития личности младшего школьника, ориентированную на процессы самопознания, саморазвития и самовоспитания.</w:t>
      </w:r>
    </w:p>
    <w:p w:rsidR="000F3D2A" w:rsidRDefault="001F3BF2">
      <w:pPr>
        <w:spacing w:after="0" w:line="264" w:lineRule="auto"/>
        <w:ind w:firstLine="600"/>
        <w:jc w:val="both"/>
      </w:pPr>
      <w:r>
        <w:rPr>
          <w:rFonts w:ascii="Times New Roman" w:hAnsi="Times New Roman"/>
          <w:b/>
          <w:color w:val="000000"/>
          <w:sz w:val="28"/>
        </w:rPr>
        <w:t>Гражданско-патриотическое воспитание:</w:t>
      </w:r>
    </w:p>
    <w:p w:rsidR="000F3D2A" w:rsidRPr="00CE63D7" w:rsidRDefault="001F3BF2">
      <w:pPr>
        <w:numPr>
          <w:ilvl w:val="0"/>
          <w:numId w:val="21"/>
        </w:numPr>
        <w:spacing w:after="0" w:line="264" w:lineRule="auto"/>
        <w:jc w:val="both"/>
        <w:rPr>
          <w:lang w:val="ru-RU"/>
        </w:rPr>
      </w:pPr>
      <w:r w:rsidRPr="00CE63D7">
        <w:rPr>
          <w:rFonts w:ascii="Times New Roman" w:hAnsi="Times New Roman"/>
          <w:color w:val="000000"/>
          <w:sz w:val="28"/>
          <w:lang w:val="ru-RU"/>
        </w:rPr>
        <w:t>становление ценностного отношения к своей Родине – России,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w:t>
      </w:r>
    </w:p>
    <w:p w:rsidR="000F3D2A" w:rsidRPr="00CE63D7" w:rsidRDefault="001F3BF2">
      <w:pPr>
        <w:numPr>
          <w:ilvl w:val="0"/>
          <w:numId w:val="21"/>
        </w:numPr>
        <w:spacing w:after="0" w:line="264" w:lineRule="auto"/>
        <w:jc w:val="both"/>
        <w:rPr>
          <w:lang w:val="ru-RU"/>
        </w:rPr>
      </w:pPr>
      <w:r w:rsidRPr="00CE63D7">
        <w:rPr>
          <w:rFonts w:ascii="Times New Roman" w:hAnsi="Times New Roman"/>
          <w:color w:val="000000"/>
          <w:sz w:val="28"/>
          <w:lang w:val="ru-RU"/>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0F3D2A" w:rsidRDefault="001F3BF2">
      <w:pPr>
        <w:spacing w:after="0" w:line="264" w:lineRule="auto"/>
        <w:ind w:firstLine="600"/>
        <w:jc w:val="both"/>
      </w:pPr>
      <w:r>
        <w:rPr>
          <w:rFonts w:ascii="Times New Roman" w:hAnsi="Times New Roman"/>
          <w:b/>
          <w:color w:val="000000"/>
          <w:sz w:val="28"/>
        </w:rPr>
        <w:t>Духовно-нравственное воспитание:</w:t>
      </w:r>
    </w:p>
    <w:p w:rsidR="000F3D2A" w:rsidRPr="00CE63D7" w:rsidRDefault="001F3BF2">
      <w:pPr>
        <w:numPr>
          <w:ilvl w:val="0"/>
          <w:numId w:val="22"/>
        </w:numPr>
        <w:spacing w:after="0" w:line="264" w:lineRule="auto"/>
        <w:jc w:val="both"/>
        <w:rPr>
          <w:lang w:val="ru-RU"/>
        </w:rPr>
      </w:pPr>
      <w:r w:rsidRPr="00CE63D7">
        <w:rPr>
          <w:rFonts w:ascii="Times New Roman" w:hAnsi="Times New Roman"/>
          <w:color w:val="000000"/>
          <w:sz w:val="28"/>
          <w:lang w:val="ru-RU"/>
        </w:rPr>
        <w:t>освоение опыта человеческих взаимоотношений, признаки индивидуальности каждого человека, проявление сопереживания, уважения, любви, доброжелательности и других моральных качеств к родным, близким и чужим людям, независимо от их национальности, социального статуса, вероисповедания;</w:t>
      </w:r>
    </w:p>
    <w:p w:rsidR="000F3D2A" w:rsidRPr="00CE63D7" w:rsidRDefault="001F3BF2">
      <w:pPr>
        <w:numPr>
          <w:ilvl w:val="0"/>
          <w:numId w:val="22"/>
        </w:numPr>
        <w:spacing w:after="0" w:line="264" w:lineRule="auto"/>
        <w:jc w:val="both"/>
        <w:rPr>
          <w:lang w:val="ru-RU"/>
        </w:rPr>
      </w:pPr>
      <w:r w:rsidRPr="00CE63D7">
        <w:rPr>
          <w:rFonts w:ascii="Times New Roman" w:hAnsi="Times New Roman"/>
          <w:color w:val="000000"/>
          <w:sz w:val="28"/>
          <w:lang w:val="ru-RU"/>
        </w:rPr>
        <w:t>осознание этических понятий, оценка поведения и поступков персонажей художественных произведений в ситуации нравственного выбора;</w:t>
      </w:r>
    </w:p>
    <w:p w:rsidR="000F3D2A" w:rsidRDefault="001F3BF2">
      <w:pPr>
        <w:spacing w:after="0" w:line="264" w:lineRule="auto"/>
        <w:ind w:firstLine="600"/>
        <w:jc w:val="both"/>
      </w:pPr>
      <w:r>
        <w:rPr>
          <w:rFonts w:ascii="Times New Roman" w:hAnsi="Times New Roman"/>
          <w:b/>
          <w:color w:val="000000"/>
          <w:sz w:val="28"/>
        </w:rPr>
        <w:t>Эстетическое воспитание:</w:t>
      </w:r>
    </w:p>
    <w:p w:rsidR="000F3D2A" w:rsidRPr="00CE63D7" w:rsidRDefault="001F3BF2">
      <w:pPr>
        <w:numPr>
          <w:ilvl w:val="0"/>
          <w:numId w:val="23"/>
        </w:numPr>
        <w:spacing w:after="0" w:line="264" w:lineRule="auto"/>
        <w:jc w:val="both"/>
        <w:rPr>
          <w:lang w:val="ru-RU"/>
        </w:rPr>
      </w:pPr>
      <w:r w:rsidRPr="00CE63D7">
        <w:rPr>
          <w:rFonts w:ascii="Times New Roman" w:hAnsi="Times New Roman"/>
          <w:color w:val="000000"/>
          <w:sz w:val="28"/>
          <w:lang w:val="ru-RU"/>
        </w:rPr>
        <w:t>проявление уважительного отношения и интереса к художественной культуре, к различным видам искусства, восприимчивость к разным видам искусства, традициям и творчеству своего и других народов, готовность выражать своё отношение в разных видах художественной деятельности;</w:t>
      </w:r>
    </w:p>
    <w:p w:rsidR="000F3D2A" w:rsidRDefault="001F3BF2">
      <w:pPr>
        <w:spacing w:after="0" w:line="264" w:lineRule="auto"/>
        <w:ind w:firstLine="600"/>
        <w:jc w:val="both"/>
      </w:pPr>
      <w:r>
        <w:rPr>
          <w:rFonts w:ascii="Times New Roman" w:hAnsi="Times New Roman"/>
          <w:b/>
          <w:color w:val="000000"/>
          <w:sz w:val="28"/>
        </w:rPr>
        <w:t>Трудовое воспитание:</w:t>
      </w:r>
    </w:p>
    <w:p w:rsidR="000F3D2A" w:rsidRPr="00CE63D7" w:rsidRDefault="001F3BF2">
      <w:pPr>
        <w:numPr>
          <w:ilvl w:val="0"/>
          <w:numId w:val="24"/>
        </w:numPr>
        <w:spacing w:after="0" w:line="264" w:lineRule="auto"/>
        <w:jc w:val="both"/>
        <w:rPr>
          <w:lang w:val="ru-RU"/>
        </w:rPr>
      </w:pPr>
      <w:r w:rsidRPr="00CE63D7">
        <w:rPr>
          <w:rFonts w:ascii="Times New Roman" w:hAnsi="Times New Roman"/>
          <w:color w:val="000000"/>
          <w:sz w:val="28"/>
          <w:lang w:val="ru-RU"/>
        </w:rPr>
        <w:lastRenderedPageBreak/>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0F3D2A" w:rsidRDefault="001F3BF2">
      <w:pPr>
        <w:spacing w:after="0" w:line="264" w:lineRule="auto"/>
        <w:ind w:firstLine="600"/>
        <w:jc w:val="both"/>
      </w:pPr>
      <w:r>
        <w:rPr>
          <w:rFonts w:ascii="Times New Roman" w:hAnsi="Times New Roman"/>
          <w:b/>
          <w:color w:val="000000"/>
          <w:sz w:val="28"/>
        </w:rPr>
        <w:t>Экологическое воспитание:</w:t>
      </w:r>
    </w:p>
    <w:p w:rsidR="000F3D2A" w:rsidRPr="00CE63D7" w:rsidRDefault="001F3BF2">
      <w:pPr>
        <w:numPr>
          <w:ilvl w:val="0"/>
          <w:numId w:val="25"/>
        </w:numPr>
        <w:spacing w:after="0" w:line="264" w:lineRule="auto"/>
        <w:jc w:val="both"/>
        <w:rPr>
          <w:lang w:val="ru-RU"/>
        </w:rPr>
      </w:pPr>
      <w:r w:rsidRPr="00CE63D7">
        <w:rPr>
          <w:rFonts w:ascii="Times New Roman" w:hAnsi="Times New Roman"/>
          <w:color w:val="000000"/>
          <w:sz w:val="28"/>
          <w:lang w:val="ru-RU"/>
        </w:rPr>
        <w:t>бережное отношение к природе, осознание проблем взаимоотношений человека и животных, отражённых в литературных произведениях;</w:t>
      </w:r>
    </w:p>
    <w:p w:rsidR="000F3D2A" w:rsidRPr="00CE63D7" w:rsidRDefault="001F3BF2">
      <w:pPr>
        <w:numPr>
          <w:ilvl w:val="0"/>
          <w:numId w:val="25"/>
        </w:numPr>
        <w:spacing w:after="0" w:line="264" w:lineRule="auto"/>
        <w:jc w:val="both"/>
        <w:rPr>
          <w:lang w:val="ru-RU"/>
        </w:rPr>
      </w:pPr>
      <w:r w:rsidRPr="00CE63D7">
        <w:rPr>
          <w:rFonts w:ascii="Times New Roman" w:hAnsi="Times New Roman"/>
          <w:color w:val="000000"/>
          <w:sz w:val="28"/>
          <w:lang w:val="ru-RU"/>
        </w:rPr>
        <w:t>неприятие действий, приносящих ей вред.</w:t>
      </w:r>
    </w:p>
    <w:p w:rsidR="000F3D2A" w:rsidRPr="00CE63D7" w:rsidRDefault="000F3D2A">
      <w:pPr>
        <w:spacing w:after="0" w:line="264" w:lineRule="auto"/>
        <w:ind w:left="120"/>
        <w:jc w:val="both"/>
        <w:rPr>
          <w:lang w:val="ru-RU"/>
        </w:rPr>
      </w:pPr>
    </w:p>
    <w:p w:rsidR="000F3D2A" w:rsidRPr="00CE63D7" w:rsidRDefault="001F3BF2">
      <w:pPr>
        <w:spacing w:after="0" w:line="264" w:lineRule="auto"/>
        <w:ind w:left="120"/>
        <w:jc w:val="both"/>
        <w:rPr>
          <w:lang w:val="ru-RU"/>
        </w:rPr>
      </w:pPr>
      <w:r w:rsidRPr="00CE63D7">
        <w:rPr>
          <w:rFonts w:ascii="Times New Roman" w:hAnsi="Times New Roman"/>
          <w:b/>
          <w:color w:val="000000"/>
          <w:sz w:val="28"/>
          <w:lang w:val="ru-RU"/>
        </w:rPr>
        <w:t>ПРЕДМЕТНЫЕ РЕЗУЛЬТАТЫ</w:t>
      </w:r>
    </w:p>
    <w:p w:rsidR="000F3D2A" w:rsidRPr="00CE63D7" w:rsidRDefault="000F3D2A">
      <w:pPr>
        <w:spacing w:after="0" w:line="264" w:lineRule="auto"/>
        <w:ind w:left="120"/>
        <w:jc w:val="both"/>
        <w:rPr>
          <w:lang w:val="ru-RU"/>
        </w:rPr>
      </w:pPr>
    </w:p>
    <w:p w:rsidR="000F3D2A" w:rsidRPr="00CE63D7" w:rsidRDefault="001F3BF2">
      <w:pPr>
        <w:spacing w:after="0" w:line="264" w:lineRule="auto"/>
        <w:ind w:firstLine="600"/>
        <w:jc w:val="both"/>
        <w:rPr>
          <w:lang w:val="ru-RU"/>
        </w:rPr>
      </w:pPr>
      <w:r w:rsidRPr="00CE63D7">
        <w:rPr>
          <w:rFonts w:ascii="Times New Roman" w:hAnsi="Times New Roman"/>
          <w:color w:val="000000"/>
          <w:sz w:val="28"/>
          <w:lang w:val="ru-RU"/>
        </w:rPr>
        <w:t>Предметные результаты освоения программы начального общего образования по учебному предмету «Литературное чтение» отражают специфику содержания предметной области, ориентированы на применение знаний, умений и навыков обучающимися в различных учебных ситуациях и жизненных условиях и представлены по годам обучения.</w:t>
      </w:r>
    </w:p>
    <w:p w:rsidR="000F3D2A" w:rsidRPr="00CE63D7" w:rsidRDefault="000F3D2A">
      <w:pPr>
        <w:spacing w:after="0" w:line="264" w:lineRule="auto"/>
        <w:ind w:left="120"/>
        <w:jc w:val="both"/>
        <w:rPr>
          <w:lang w:val="ru-RU"/>
        </w:rPr>
      </w:pPr>
    </w:p>
    <w:p w:rsidR="000F3D2A" w:rsidRDefault="001F3BF2">
      <w:pPr>
        <w:spacing w:after="0" w:line="264" w:lineRule="auto"/>
        <w:ind w:left="120"/>
        <w:jc w:val="both"/>
      </w:pPr>
      <w:r>
        <w:rPr>
          <w:rFonts w:ascii="Times New Roman" w:hAnsi="Times New Roman"/>
          <w:b/>
          <w:color w:val="000000"/>
          <w:sz w:val="28"/>
        </w:rPr>
        <w:t>1 КЛАСС</w:t>
      </w:r>
    </w:p>
    <w:p w:rsidR="000F3D2A" w:rsidRPr="00CE63D7" w:rsidRDefault="001F3BF2">
      <w:pPr>
        <w:numPr>
          <w:ilvl w:val="0"/>
          <w:numId w:val="34"/>
        </w:numPr>
        <w:spacing w:after="0" w:line="264" w:lineRule="auto"/>
        <w:jc w:val="both"/>
        <w:rPr>
          <w:lang w:val="ru-RU"/>
        </w:rPr>
      </w:pPr>
      <w:r w:rsidRPr="00CE63D7">
        <w:rPr>
          <w:rFonts w:ascii="Times New Roman" w:hAnsi="Times New Roman"/>
          <w:color w:val="000000"/>
          <w:sz w:val="28"/>
          <w:lang w:val="ru-RU"/>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rsidR="000F3D2A" w:rsidRPr="00CE63D7" w:rsidRDefault="001F3BF2">
      <w:pPr>
        <w:numPr>
          <w:ilvl w:val="0"/>
          <w:numId w:val="34"/>
        </w:numPr>
        <w:spacing w:after="0" w:line="264" w:lineRule="auto"/>
        <w:jc w:val="both"/>
        <w:rPr>
          <w:lang w:val="ru-RU"/>
        </w:rPr>
      </w:pPr>
      <w:r w:rsidRPr="00CE63D7">
        <w:rPr>
          <w:rFonts w:ascii="Times New Roman" w:hAnsi="Times New Roman"/>
          <w:color w:val="000000"/>
          <w:sz w:val="28"/>
          <w:lang w:val="ru-RU"/>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rsidR="000F3D2A" w:rsidRPr="00CE63D7" w:rsidRDefault="001F3BF2">
      <w:pPr>
        <w:numPr>
          <w:ilvl w:val="0"/>
          <w:numId w:val="34"/>
        </w:numPr>
        <w:spacing w:after="0" w:line="264" w:lineRule="auto"/>
        <w:jc w:val="both"/>
        <w:rPr>
          <w:lang w:val="ru-RU"/>
        </w:rPr>
      </w:pPr>
      <w:r w:rsidRPr="00CE63D7">
        <w:rPr>
          <w:rFonts w:ascii="Times New Roman" w:hAnsi="Times New Roman"/>
          <w:color w:val="000000"/>
          <w:sz w:val="28"/>
          <w:lang w:val="ru-RU"/>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rsidR="000F3D2A" w:rsidRPr="00CE63D7" w:rsidRDefault="001F3BF2">
      <w:pPr>
        <w:numPr>
          <w:ilvl w:val="0"/>
          <w:numId w:val="34"/>
        </w:numPr>
        <w:spacing w:after="0" w:line="264" w:lineRule="auto"/>
        <w:jc w:val="both"/>
        <w:rPr>
          <w:lang w:val="ru-RU"/>
        </w:rPr>
      </w:pPr>
      <w:r w:rsidRPr="00CE63D7">
        <w:rPr>
          <w:rFonts w:ascii="Times New Roman" w:hAnsi="Times New Roman"/>
          <w:color w:val="000000"/>
          <w:sz w:val="28"/>
          <w:lang w:val="ru-RU"/>
        </w:rPr>
        <w:t>различать прозаическую (нестихотворную) и стихотворную речь;</w:t>
      </w:r>
    </w:p>
    <w:p w:rsidR="000F3D2A" w:rsidRPr="000C7846" w:rsidRDefault="000F3D2A">
      <w:pPr>
        <w:rPr>
          <w:lang w:val="ru-RU"/>
        </w:rPr>
        <w:sectPr w:rsidR="000F3D2A" w:rsidRPr="000C7846">
          <w:pgSz w:w="11906" w:h="16383"/>
          <w:pgMar w:top="1134" w:right="850" w:bottom="1134" w:left="1701" w:header="720" w:footer="720" w:gutter="0"/>
          <w:cols w:space="720"/>
        </w:sectPr>
      </w:pPr>
    </w:p>
    <w:p w:rsidR="000F3D2A" w:rsidRDefault="001F3BF2">
      <w:pPr>
        <w:spacing w:after="0"/>
        <w:ind w:left="120"/>
      </w:pPr>
      <w:bookmarkStart w:id="11" w:name="block-14697357"/>
      <w:bookmarkEnd w:id="10"/>
      <w:r w:rsidRPr="000C784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F3D2A" w:rsidRDefault="001F3BF2">
      <w:pPr>
        <w:spacing w:after="0"/>
        <w:ind w:left="120"/>
      </w:pPr>
      <w:r>
        <w:rPr>
          <w:rFonts w:ascii="Times New Roman" w:hAnsi="Times New Roman"/>
          <w:b/>
          <w:color w:val="000000"/>
          <w:sz w:val="28"/>
        </w:rPr>
        <w:t xml:space="preserve"> 1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0"/>
        <w:gridCol w:w="6663"/>
        <w:gridCol w:w="946"/>
        <w:gridCol w:w="1841"/>
        <w:gridCol w:w="1910"/>
        <w:gridCol w:w="2599"/>
      </w:tblGrid>
      <w:tr w:rsidR="000F3D2A" w:rsidTr="00AA4444">
        <w:trPr>
          <w:trHeight w:val="144"/>
          <w:tblCellSpacing w:w="20" w:type="nil"/>
        </w:trPr>
        <w:tc>
          <w:tcPr>
            <w:tcW w:w="850" w:type="dxa"/>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 п/п </w:t>
            </w:r>
          </w:p>
          <w:p w:rsidR="000F3D2A" w:rsidRDefault="000F3D2A">
            <w:pPr>
              <w:spacing w:after="0"/>
              <w:ind w:left="135"/>
            </w:pPr>
          </w:p>
        </w:tc>
        <w:tc>
          <w:tcPr>
            <w:tcW w:w="6663" w:type="dxa"/>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Наименование разделов и тем программы </w:t>
            </w:r>
          </w:p>
          <w:p w:rsidR="000F3D2A" w:rsidRDefault="000F3D2A">
            <w:pPr>
              <w:spacing w:after="0"/>
              <w:ind w:left="135"/>
            </w:pPr>
          </w:p>
        </w:tc>
        <w:tc>
          <w:tcPr>
            <w:tcW w:w="4492" w:type="dxa"/>
            <w:gridSpan w:val="3"/>
            <w:tcMar>
              <w:top w:w="50" w:type="dxa"/>
              <w:left w:w="100" w:type="dxa"/>
            </w:tcMar>
            <w:vAlign w:val="center"/>
          </w:tcPr>
          <w:p w:rsidR="000F3D2A" w:rsidRDefault="001F3BF2">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Электронные (цифровые) образовательные ресурсы </w:t>
            </w:r>
          </w:p>
          <w:p w:rsidR="000F3D2A" w:rsidRDefault="000F3D2A">
            <w:pPr>
              <w:spacing w:after="0"/>
              <w:ind w:left="135"/>
            </w:pPr>
          </w:p>
        </w:tc>
      </w:tr>
      <w:tr w:rsidR="000F3D2A" w:rsidTr="00AA4444">
        <w:trPr>
          <w:trHeight w:val="144"/>
          <w:tblCellSpacing w:w="20" w:type="nil"/>
        </w:trPr>
        <w:tc>
          <w:tcPr>
            <w:tcW w:w="850" w:type="dxa"/>
            <w:vMerge/>
            <w:tcBorders>
              <w:top w:val="nil"/>
            </w:tcBorders>
            <w:tcMar>
              <w:top w:w="50" w:type="dxa"/>
              <w:left w:w="100" w:type="dxa"/>
            </w:tcMar>
          </w:tcPr>
          <w:p w:rsidR="000F3D2A" w:rsidRDefault="000F3D2A"/>
        </w:tc>
        <w:tc>
          <w:tcPr>
            <w:tcW w:w="6663" w:type="dxa"/>
            <w:vMerge/>
            <w:tcBorders>
              <w:top w:val="nil"/>
            </w:tcBorders>
            <w:tcMar>
              <w:top w:w="50" w:type="dxa"/>
              <w:left w:w="100" w:type="dxa"/>
            </w:tcMar>
          </w:tcPr>
          <w:p w:rsidR="000F3D2A" w:rsidRDefault="000F3D2A"/>
        </w:tc>
        <w:tc>
          <w:tcPr>
            <w:tcW w:w="741" w:type="dxa"/>
            <w:tcMar>
              <w:top w:w="50" w:type="dxa"/>
              <w:left w:w="100" w:type="dxa"/>
            </w:tcMar>
            <w:vAlign w:val="center"/>
          </w:tcPr>
          <w:p w:rsidR="000F3D2A" w:rsidRDefault="001F3BF2">
            <w:pPr>
              <w:spacing w:after="0"/>
              <w:ind w:left="135"/>
            </w:pPr>
            <w:r>
              <w:rPr>
                <w:rFonts w:ascii="Times New Roman" w:hAnsi="Times New Roman"/>
                <w:b/>
                <w:color w:val="000000"/>
                <w:sz w:val="24"/>
              </w:rPr>
              <w:t xml:space="preserve">Всего </w:t>
            </w:r>
          </w:p>
          <w:p w:rsidR="000F3D2A" w:rsidRDefault="000F3D2A">
            <w:pPr>
              <w:spacing w:after="0"/>
              <w:ind w:left="135"/>
            </w:pPr>
          </w:p>
        </w:tc>
        <w:tc>
          <w:tcPr>
            <w:tcW w:w="1841" w:type="dxa"/>
            <w:tcMar>
              <w:top w:w="50" w:type="dxa"/>
              <w:left w:w="100" w:type="dxa"/>
            </w:tcMar>
            <w:vAlign w:val="center"/>
          </w:tcPr>
          <w:p w:rsidR="000F3D2A" w:rsidRDefault="001F3BF2">
            <w:pPr>
              <w:spacing w:after="0"/>
              <w:ind w:left="135"/>
            </w:pPr>
            <w:r>
              <w:rPr>
                <w:rFonts w:ascii="Times New Roman" w:hAnsi="Times New Roman"/>
                <w:b/>
                <w:color w:val="000000"/>
                <w:sz w:val="24"/>
              </w:rPr>
              <w:t xml:space="preserve">Контрольные работы </w:t>
            </w:r>
          </w:p>
          <w:p w:rsidR="000F3D2A" w:rsidRDefault="000F3D2A">
            <w:pPr>
              <w:spacing w:after="0"/>
              <w:ind w:left="135"/>
            </w:pPr>
          </w:p>
        </w:tc>
        <w:tc>
          <w:tcPr>
            <w:tcW w:w="1910" w:type="dxa"/>
            <w:tcMar>
              <w:top w:w="50" w:type="dxa"/>
              <w:left w:w="100" w:type="dxa"/>
            </w:tcMar>
            <w:vAlign w:val="center"/>
          </w:tcPr>
          <w:p w:rsidR="000F3D2A" w:rsidRDefault="001F3BF2">
            <w:pPr>
              <w:spacing w:after="0"/>
              <w:ind w:left="135"/>
            </w:pPr>
            <w:r>
              <w:rPr>
                <w:rFonts w:ascii="Times New Roman" w:hAnsi="Times New Roman"/>
                <w:b/>
                <w:color w:val="000000"/>
                <w:sz w:val="24"/>
              </w:rPr>
              <w:t xml:space="preserve">Практические работы </w:t>
            </w:r>
          </w:p>
          <w:p w:rsidR="000F3D2A" w:rsidRDefault="000F3D2A">
            <w:pPr>
              <w:spacing w:after="0"/>
              <w:ind w:left="135"/>
            </w:pPr>
          </w:p>
        </w:tc>
        <w:tc>
          <w:tcPr>
            <w:tcW w:w="0" w:type="auto"/>
            <w:vMerge/>
            <w:tcBorders>
              <w:top w:val="nil"/>
            </w:tcBorders>
            <w:tcMar>
              <w:top w:w="50" w:type="dxa"/>
              <w:left w:w="100" w:type="dxa"/>
            </w:tcMar>
          </w:tcPr>
          <w:p w:rsidR="000F3D2A" w:rsidRDefault="000F3D2A"/>
        </w:tc>
      </w:tr>
      <w:tr w:rsidR="000F3D2A" w:rsidTr="00AA4444">
        <w:trPr>
          <w:trHeight w:val="144"/>
          <w:tblCellSpacing w:w="20" w:type="nil"/>
        </w:trPr>
        <w:tc>
          <w:tcPr>
            <w:tcW w:w="14604" w:type="dxa"/>
            <w:gridSpan w:val="6"/>
            <w:tcMar>
              <w:top w:w="50" w:type="dxa"/>
              <w:left w:w="100" w:type="dxa"/>
            </w:tcMar>
            <w:vAlign w:val="center"/>
          </w:tcPr>
          <w:p w:rsidR="000F3D2A" w:rsidRDefault="001F3BF2">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Обучение грамоте</w:t>
            </w: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1.1</w:t>
            </w:r>
          </w:p>
        </w:tc>
        <w:tc>
          <w:tcPr>
            <w:tcW w:w="6663" w:type="dxa"/>
            <w:tcMar>
              <w:top w:w="50" w:type="dxa"/>
              <w:left w:w="100" w:type="dxa"/>
            </w:tcMar>
            <w:vAlign w:val="center"/>
          </w:tcPr>
          <w:p w:rsidR="000F3D2A" w:rsidRDefault="001F3BF2">
            <w:pPr>
              <w:spacing w:after="0"/>
              <w:ind w:left="135"/>
            </w:pPr>
            <w:r>
              <w:rPr>
                <w:rFonts w:ascii="Times New Roman" w:hAnsi="Times New Roman"/>
                <w:color w:val="000000"/>
                <w:sz w:val="24"/>
              </w:rPr>
              <w:t>Развитие речи</w:t>
            </w:r>
          </w:p>
        </w:tc>
        <w:tc>
          <w:tcPr>
            <w:tcW w:w="741" w:type="dxa"/>
            <w:tcMar>
              <w:top w:w="50" w:type="dxa"/>
              <w:left w:w="100" w:type="dxa"/>
            </w:tcMar>
            <w:vAlign w:val="center"/>
          </w:tcPr>
          <w:p w:rsidR="000F3D2A" w:rsidRPr="000C7846" w:rsidRDefault="001F3BF2">
            <w:pPr>
              <w:spacing w:after="0"/>
              <w:ind w:left="135"/>
              <w:jc w:val="center"/>
              <w:rPr>
                <w:lang w:val="ru-RU"/>
              </w:rPr>
            </w:pPr>
            <w:r>
              <w:rPr>
                <w:rFonts w:ascii="Times New Roman" w:hAnsi="Times New Roman"/>
                <w:color w:val="000000"/>
                <w:sz w:val="24"/>
              </w:rPr>
              <w:t xml:space="preserve"> </w:t>
            </w:r>
            <w:r w:rsidR="000C7846">
              <w:rPr>
                <w:rFonts w:ascii="Times New Roman" w:hAnsi="Times New Roman"/>
                <w:color w:val="000000"/>
                <w:sz w:val="24"/>
                <w:lang w:val="ru-RU"/>
              </w:rPr>
              <w:t>3</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1.2</w:t>
            </w:r>
          </w:p>
        </w:tc>
        <w:tc>
          <w:tcPr>
            <w:tcW w:w="6663" w:type="dxa"/>
            <w:tcMar>
              <w:top w:w="50" w:type="dxa"/>
              <w:left w:w="100" w:type="dxa"/>
            </w:tcMar>
            <w:vAlign w:val="center"/>
          </w:tcPr>
          <w:p w:rsidR="000F3D2A" w:rsidRDefault="001F3BF2">
            <w:pPr>
              <w:spacing w:after="0"/>
              <w:ind w:left="135"/>
            </w:pPr>
            <w:r>
              <w:rPr>
                <w:rFonts w:ascii="Times New Roman" w:hAnsi="Times New Roman"/>
                <w:color w:val="000000"/>
                <w:sz w:val="24"/>
              </w:rPr>
              <w:t>Фонетика</w:t>
            </w:r>
          </w:p>
        </w:tc>
        <w:tc>
          <w:tcPr>
            <w:tcW w:w="741"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w:t>
            </w:r>
            <w:r w:rsidR="000C7846">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1.3</w:t>
            </w:r>
          </w:p>
        </w:tc>
        <w:tc>
          <w:tcPr>
            <w:tcW w:w="6663" w:type="dxa"/>
            <w:tcMar>
              <w:top w:w="50" w:type="dxa"/>
              <w:left w:w="100" w:type="dxa"/>
            </w:tcMar>
            <w:vAlign w:val="center"/>
          </w:tcPr>
          <w:p w:rsidR="000F3D2A" w:rsidRDefault="001F3BF2">
            <w:pPr>
              <w:spacing w:after="0"/>
              <w:ind w:left="135"/>
            </w:pPr>
            <w:r>
              <w:rPr>
                <w:rFonts w:ascii="Times New Roman" w:hAnsi="Times New Roman"/>
                <w:color w:val="000000"/>
                <w:sz w:val="24"/>
              </w:rPr>
              <w:t>Чтение</w:t>
            </w:r>
          </w:p>
        </w:tc>
        <w:tc>
          <w:tcPr>
            <w:tcW w:w="741"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w:t>
            </w:r>
            <w:r w:rsidR="000C7846">
              <w:rPr>
                <w:rFonts w:ascii="Times New Roman" w:hAnsi="Times New Roman"/>
                <w:color w:val="000000"/>
                <w:sz w:val="24"/>
                <w:lang w:val="ru-RU"/>
              </w:rPr>
              <w:t>64</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7513" w:type="dxa"/>
            <w:gridSpan w:val="2"/>
            <w:tcMar>
              <w:top w:w="50" w:type="dxa"/>
              <w:left w:w="100" w:type="dxa"/>
            </w:tcMar>
            <w:vAlign w:val="center"/>
          </w:tcPr>
          <w:p w:rsidR="000F3D2A" w:rsidRDefault="001F3BF2">
            <w:pPr>
              <w:spacing w:after="0"/>
              <w:ind w:left="135"/>
            </w:pPr>
            <w:r>
              <w:rPr>
                <w:rFonts w:ascii="Times New Roman" w:hAnsi="Times New Roman"/>
                <w:color w:val="000000"/>
                <w:sz w:val="24"/>
              </w:rPr>
              <w:t>Итого по разделу</w:t>
            </w:r>
          </w:p>
        </w:tc>
        <w:tc>
          <w:tcPr>
            <w:tcW w:w="741"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w:t>
            </w:r>
            <w:r w:rsidR="000C7846">
              <w:rPr>
                <w:rFonts w:ascii="Times New Roman" w:hAnsi="Times New Roman"/>
                <w:color w:val="000000"/>
                <w:sz w:val="24"/>
                <w:lang w:val="ru-RU"/>
              </w:rPr>
              <w:t>70</w:t>
            </w:r>
            <w:r>
              <w:rPr>
                <w:rFonts w:ascii="Times New Roman" w:hAnsi="Times New Roman"/>
                <w:color w:val="000000"/>
                <w:sz w:val="24"/>
              </w:rPr>
              <w:t xml:space="preserve"> </w:t>
            </w:r>
          </w:p>
        </w:tc>
        <w:tc>
          <w:tcPr>
            <w:tcW w:w="0" w:type="auto"/>
            <w:gridSpan w:val="3"/>
            <w:tcMar>
              <w:top w:w="50" w:type="dxa"/>
              <w:left w:w="100" w:type="dxa"/>
            </w:tcMar>
            <w:vAlign w:val="center"/>
          </w:tcPr>
          <w:p w:rsidR="000F3D2A" w:rsidRDefault="000F3D2A"/>
        </w:tc>
      </w:tr>
      <w:tr w:rsidR="000F3D2A" w:rsidTr="00AA4444">
        <w:trPr>
          <w:trHeight w:val="144"/>
          <w:tblCellSpacing w:w="20" w:type="nil"/>
        </w:trPr>
        <w:tc>
          <w:tcPr>
            <w:tcW w:w="14604" w:type="dxa"/>
            <w:gridSpan w:val="6"/>
            <w:tcMar>
              <w:top w:w="50" w:type="dxa"/>
              <w:left w:w="100" w:type="dxa"/>
            </w:tcMar>
            <w:vAlign w:val="center"/>
          </w:tcPr>
          <w:p w:rsidR="000F3D2A" w:rsidRDefault="001F3BF2">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Систематический курс</w:t>
            </w: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2.1</w:t>
            </w:r>
          </w:p>
        </w:tc>
        <w:tc>
          <w:tcPr>
            <w:tcW w:w="6663" w:type="dxa"/>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Сказка народная (фольклорная) и литературная (авторская)</w:t>
            </w:r>
          </w:p>
        </w:tc>
        <w:tc>
          <w:tcPr>
            <w:tcW w:w="741" w:type="dxa"/>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sidR="000C7846">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2.2</w:t>
            </w:r>
          </w:p>
        </w:tc>
        <w:tc>
          <w:tcPr>
            <w:tcW w:w="6663" w:type="dxa"/>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Произведения о детях и для детей</w:t>
            </w:r>
          </w:p>
        </w:tc>
        <w:tc>
          <w:tcPr>
            <w:tcW w:w="741" w:type="dxa"/>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sidR="000C7846">
              <w:rPr>
                <w:rFonts w:ascii="Times New Roman" w:hAnsi="Times New Roman"/>
                <w:color w:val="000000"/>
                <w:sz w:val="24"/>
                <w:lang w:val="ru-RU"/>
              </w:rPr>
              <w:t>8</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2.3</w:t>
            </w:r>
          </w:p>
        </w:tc>
        <w:tc>
          <w:tcPr>
            <w:tcW w:w="6663" w:type="dxa"/>
            <w:tcMar>
              <w:top w:w="50" w:type="dxa"/>
              <w:left w:w="100" w:type="dxa"/>
            </w:tcMar>
            <w:vAlign w:val="center"/>
          </w:tcPr>
          <w:p w:rsidR="000F3D2A" w:rsidRDefault="001F3BF2">
            <w:pPr>
              <w:spacing w:after="0"/>
              <w:ind w:left="135"/>
            </w:pPr>
            <w:r>
              <w:rPr>
                <w:rFonts w:ascii="Times New Roman" w:hAnsi="Times New Roman"/>
                <w:color w:val="000000"/>
                <w:sz w:val="24"/>
              </w:rPr>
              <w:t>Произведения о родной природе</w:t>
            </w:r>
          </w:p>
        </w:tc>
        <w:tc>
          <w:tcPr>
            <w:tcW w:w="741"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w:t>
            </w:r>
            <w:r w:rsidR="000C7846">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2.4</w:t>
            </w:r>
          </w:p>
        </w:tc>
        <w:tc>
          <w:tcPr>
            <w:tcW w:w="6663" w:type="dxa"/>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Устное народное творчество — малые фольклорные жанры</w:t>
            </w:r>
          </w:p>
        </w:tc>
        <w:tc>
          <w:tcPr>
            <w:tcW w:w="741" w:type="dxa"/>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sidR="000C7846">
              <w:rPr>
                <w:rFonts w:ascii="Times New Roman" w:hAnsi="Times New Roman"/>
                <w:color w:val="000000"/>
                <w:sz w:val="24"/>
                <w:lang w:val="ru-RU"/>
              </w:rPr>
              <w:t>3</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2.5</w:t>
            </w:r>
          </w:p>
        </w:tc>
        <w:tc>
          <w:tcPr>
            <w:tcW w:w="6663" w:type="dxa"/>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Произведения о братьях наших меньших</w:t>
            </w:r>
          </w:p>
        </w:tc>
        <w:tc>
          <w:tcPr>
            <w:tcW w:w="741" w:type="dxa"/>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sidR="000C7846">
              <w:rPr>
                <w:rFonts w:ascii="Times New Roman" w:hAnsi="Times New Roman"/>
                <w:color w:val="000000"/>
                <w:sz w:val="24"/>
                <w:lang w:val="ru-RU"/>
              </w:rPr>
              <w:t>5</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850" w:type="dxa"/>
            <w:tcMar>
              <w:top w:w="50" w:type="dxa"/>
              <w:left w:w="100" w:type="dxa"/>
            </w:tcMar>
            <w:vAlign w:val="center"/>
          </w:tcPr>
          <w:p w:rsidR="000F3D2A" w:rsidRDefault="001F3BF2">
            <w:pPr>
              <w:spacing w:after="0"/>
            </w:pPr>
            <w:r>
              <w:rPr>
                <w:rFonts w:ascii="Times New Roman" w:hAnsi="Times New Roman"/>
                <w:color w:val="000000"/>
                <w:sz w:val="24"/>
              </w:rPr>
              <w:t>2.6</w:t>
            </w:r>
          </w:p>
        </w:tc>
        <w:tc>
          <w:tcPr>
            <w:tcW w:w="6663" w:type="dxa"/>
            <w:tcMar>
              <w:top w:w="50" w:type="dxa"/>
              <w:left w:w="100" w:type="dxa"/>
            </w:tcMar>
            <w:vAlign w:val="center"/>
          </w:tcPr>
          <w:p w:rsidR="000F3D2A" w:rsidRDefault="001F3BF2">
            <w:pPr>
              <w:spacing w:after="0"/>
              <w:ind w:left="135"/>
            </w:pPr>
            <w:r>
              <w:rPr>
                <w:rFonts w:ascii="Times New Roman" w:hAnsi="Times New Roman"/>
                <w:color w:val="000000"/>
                <w:sz w:val="24"/>
              </w:rPr>
              <w:t>Произведения о маме</w:t>
            </w:r>
          </w:p>
        </w:tc>
        <w:tc>
          <w:tcPr>
            <w:tcW w:w="741"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w:t>
            </w:r>
            <w:r w:rsidR="000C7846">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7513" w:type="dxa"/>
            <w:gridSpan w:val="2"/>
            <w:tcMar>
              <w:top w:w="50" w:type="dxa"/>
              <w:left w:w="100" w:type="dxa"/>
            </w:tcMar>
            <w:vAlign w:val="center"/>
          </w:tcPr>
          <w:p w:rsidR="000F3D2A" w:rsidRDefault="001F3BF2">
            <w:pPr>
              <w:spacing w:after="0"/>
              <w:ind w:left="135"/>
            </w:pPr>
            <w:r>
              <w:rPr>
                <w:rFonts w:ascii="Times New Roman" w:hAnsi="Times New Roman"/>
                <w:color w:val="000000"/>
                <w:sz w:val="24"/>
              </w:rPr>
              <w:t>Итого по разделу</w:t>
            </w:r>
          </w:p>
        </w:tc>
        <w:tc>
          <w:tcPr>
            <w:tcW w:w="741" w:type="dxa"/>
            <w:tcMar>
              <w:top w:w="50" w:type="dxa"/>
              <w:left w:w="100" w:type="dxa"/>
            </w:tcMar>
            <w:vAlign w:val="center"/>
          </w:tcPr>
          <w:p w:rsidR="000F3D2A" w:rsidRPr="000C7846" w:rsidRDefault="000C7846">
            <w:pPr>
              <w:spacing w:after="0"/>
              <w:ind w:left="135"/>
              <w:jc w:val="center"/>
              <w:rPr>
                <w:lang w:val="ru-RU"/>
              </w:rPr>
            </w:pPr>
            <w:r>
              <w:rPr>
                <w:rFonts w:ascii="Times New Roman" w:hAnsi="Times New Roman"/>
                <w:color w:val="000000"/>
                <w:sz w:val="24"/>
                <w:lang w:val="ru-RU"/>
              </w:rPr>
              <w:t>27</w:t>
            </w:r>
          </w:p>
        </w:tc>
        <w:tc>
          <w:tcPr>
            <w:tcW w:w="0" w:type="auto"/>
            <w:gridSpan w:val="3"/>
            <w:tcMar>
              <w:top w:w="50" w:type="dxa"/>
              <w:left w:w="100" w:type="dxa"/>
            </w:tcMar>
            <w:vAlign w:val="center"/>
          </w:tcPr>
          <w:p w:rsidR="000F3D2A" w:rsidRDefault="000F3D2A"/>
        </w:tc>
      </w:tr>
      <w:tr w:rsidR="000F3D2A" w:rsidTr="00AA4444">
        <w:trPr>
          <w:trHeight w:val="144"/>
          <w:tblCellSpacing w:w="20" w:type="nil"/>
        </w:trPr>
        <w:tc>
          <w:tcPr>
            <w:tcW w:w="7513" w:type="dxa"/>
            <w:gridSpan w:val="2"/>
            <w:tcMar>
              <w:top w:w="50" w:type="dxa"/>
              <w:left w:w="100" w:type="dxa"/>
            </w:tcMar>
            <w:vAlign w:val="center"/>
          </w:tcPr>
          <w:p w:rsidR="000F3D2A" w:rsidRDefault="001F3BF2">
            <w:pPr>
              <w:spacing w:after="0"/>
              <w:ind w:left="135"/>
            </w:pPr>
            <w:r>
              <w:rPr>
                <w:rFonts w:ascii="Times New Roman" w:hAnsi="Times New Roman"/>
                <w:color w:val="000000"/>
                <w:sz w:val="24"/>
              </w:rPr>
              <w:t>Резервное время</w:t>
            </w:r>
          </w:p>
        </w:tc>
        <w:tc>
          <w:tcPr>
            <w:tcW w:w="741" w:type="dxa"/>
            <w:tcMar>
              <w:top w:w="50" w:type="dxa"/>
              <w:left w:w="100" w:type="dxa"/>
            </w:tcMar>
            <w:vAlign w:val="center"/>
          </w:tcPr>
          <w:p w:rsidR="000F3D2A" w:rsidRPr="000C7846" w:rsidRDefault="001F3BF2">
            <w:pPr>
              <w:spacing w:after="0"/>
              <w:ind w:left="135"/>
              <w:jc w:val="center"/>
              <w:rPr>
                <w:lang w:val="ru-RU"/>
              </w:rPr>
            </w:pPr>
            <w:r>
              <w:rPr>
                <w:rFonts w:ascii="Times New Roman" w:hAnsi="Times New Roman"/>
                <w:color w:val="000000"/>
                <w:sz w:val="24"/>
              </w:rPr>
              <w:t xml:space="preserve"> </w:t>
            </w:r>
            <w:r w:rsidR="000C7846">
              <w:rPr>
                <w:rFonts w:ascii="Times New Roman" w:hAnsi="Times New Roman"/>
                <w:color w:val="000000"/>
                <w:sz w:val="24"/>
                <w:lang w:val="ru-RU"/>
              </w:rPr>
              <w:t>2</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2599" w:type="dxa"/>
            <w:tcMar>
              <w:top w:w="50" w:type="dxa"/>
              <w:left w:w="100" w:type="dxa"/>
            </w:tcMar>
            <w:vAlign w:val="center"/>
          </w:tcPr>
          <w:p w:rsidR="000F3D2A" w:rsidRDefault="000F3D2A">
            <w:pPr>
              <w:spacing w:after="0"/>
              <w:ind w:left="135"/>
            </w:pPr>
          </w:p>
        </w:tc>
      </w:tr>
      <w:tr w:rsidR="000F3D2A" w:rsidTr="00AA4444">
        <w:trPr>
          <w:trHeight w:val="144"/>
          <w:tblCellSpacing w:w="20" w:type="nil"/>
        </w:trPr>
        <w:tc>
          <w:tcPr>
            <w:tcW w:w="7513" w:type="dxa"/>
            <w:gridSpan w:val="2"/>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ОБЩЕЕ КОЛИЧЕСТВО ЧАСОВ ПО ПРОГРАММЕ</w:t>
            </w:r>
          </w:p>
        </w:tc>
        <w:tc>
          <w:tcPr>
            <w:tcW w:w="741" w:type="dxa"/>
            <w:tcMar>
              <w:top w:w="50" w:type="dxa"/>
              <w:left w:w="100" w:type="dxa"/>
            </w:tcMar>
            <w:vAlign w:val="center"/>
          </w:tcPr>
          <w:p w:rsidR="000F3D2A" w:rsidRPr="000C7846" w:rsidRDefault="001F3BF2">
            <w:pPr>
              <w:spacing w:after="0"/>
              <w:ind w:left="135"/>
              <w:jc w:val="center"/>
              <w:rPr>
                <w:lang w:val="ru-RU"/>
              </w:rPr>
            </w:pPr>
            <w:r w:rsidRPr="00CE63D7">
              <w:rPr>
                <w:rFonts w:ascii="Times New Roman" w:hAnsi="Times New Roman"/>
                <w:color w:val="000000"/>
                <w:sz w:val="24"/>
                <w:lang w:val="ru-RU"/>
              </w:rPr>
              <w:t xml:space="preserve"> </w:t>
            </w:r>
            <w:r w:rsidR="000C7846">
              <w:rPr>
                <w:rFonts w:ascii="Times New Roman" w:hAnsi="Times New Roman"/>
                <w:color w:val="000000"/>
                <w:sz w:val="24"/>
                <w:lang w:val="ru-RU"/>
              </w:rPr>
              <w:t>99</w:t>
            </w:r>
          </w:p>
        </w:tc>
        <w:tc>
          <w:tcPr>
            <w:tcW w:w="1841"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0F3D2A" w:rsidRDefault="000F3D2A"/>
        </w:tc>
      </w:tr>
    </w:tbl>
    <w:p w:rsidR="000F3D2A" w:rsidRDefault="000F3D2A">
      <w:pPr>
        <w:sectPr w:rsidR="000F3D2A">
          <w:pgSz w:w="16383" w:h="11906" w:orient="landscape"/>
          <w:pgMar w:top="1134" w:right="850" w:bottom="1134" w:left="1701" w:header="720" w:footer="720" w:gutter="0"/>
          <w:cols w:space="720"/>
        </w:sectPr>
      </w:pPr>
    </w:p>
    <w:p w:rsidR="000F3D2A" w:rsidRDefault="000F3D2A">
      <w:pPr>
        <w:sectPr w:rsidR="000F3D2A">
          <w:pgSz w:w="16383" w:h="11906" w:orient="landscape"/>
          <w:pgMar w:top="1134" w:right="850" w:bottom="1134" w:left="1701" w:header="720" w:footer="720" w:gutter="0"/>
          <w:cols w:space="720"/>
        </w:sectPr>
      </w:pPr>
    </w:p>
    <w:p w:rsidR="000F3D2A" w:rsidRDefault="000F3D2A">
      <w:pPr>
        <w:sectPr w:rsidR="000F3D2A">
          <w:pgSz w:w="16383" w:h="11906" w:orient="landscape"/>
          <w:pgMar w:top="1134" w:right="850" w:bottom="1134" w:left="1701" w:header="720" w:footer="720" w:gutter="0"/>
          <w:cols w:space="720"/>
        </w:sectPr>
      </w:pPr>
    </w:p>
    <w:p w:rsidR="000F3D2A" w:rsidRDefault="001F3BF2">
      <w:pPr>
        <w:spacing w:after="0"/>
        <w:ind w:left="120"/>
      </w:pPr>
      <w:bookmarkStart w:id="12" w:name="block-14697361"/>
      <w:bookmarkEnd w:id="11"/>
      <w:r>
        <w:rPr>
          <w:rFonts w:ascii="Times New Roman" w:hAnsi="Times New Roman"/>
          <w:b/>
          <w:color w:val="000000"/>
          <w:sz w:val="28"/>
        </w:rPr>
        <w:lastRenderedPageBreak/>
        <w:t xml:space="preserve"> </w:t>
      </w:r>
    </w:p>
    <w:tbl>
      <w:tblPr>
        <w:tblW w:w="17437" w:type="dxa"/>
        <w:tblCellSpacing w:w="20" w:type="nil"/>
        <w:tblInd w:w="-117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08"/>
        <w:gridCol w:w="1992"/>
        <w:gridCol w:w="1508"/>
        <w:gridCol w:w="1076"/>
        <w:gridCol w:w="2267"/>
        <w:gridCol w:w="350"/>
        <w:gridCol w:w="596"/>
        <w:gridCol w:w="1841"/>
        <w:gridCol w:w="1910"/>
        <w:gridCol w:w="1347"/>
        <w:gridCol w:w="2221"/>
        <w:gridCol w:w="1521"/>
      </w:tblGrid>
      <w:tr w:rsidR="00D56D98" w:rsidTr="00AA4444">
        <w:trPr>
          <w:gridAfter w:val="1"/>
          <w:wAfter w:w="1605" w:type="dxa"/>
          <w:trHeight w:val="144"/>
          <w:tblCellSpacing w:w="20" w:type="nil"/>
        </w:trPr>
        <w:tc>
          <w:tcPr>
            <w:tcW w:w="808" w:type="dxa"/>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 п/п </w:t>
            </w:r>
          </w:p>
          <w:p w:rsidR="000F3D2A" w:rsidRDefault="000F3D2A">
            <w:pPr>
              <w:spacing w:after="0"/>
              <w:ind w:left="135"/>
            </w:pPr>
          </w:p>
        </w:tc>
        <w:tc>
          <w:tcPr>
            <w:tcW w:w="7131" w:type="dxa"/>
            <w:gridSpan w:val="4"/>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Тема урока </w:t>
            </w:r>
          </w:p>
          <w:p w:rsidR="000F3D2A" w:rsidRDefault="000F3D2A">
            <w:pPr>
              <w:spacing w:after="0"/>
              <w:ind w:left="135"/>
            </w:pPr>
          </w:p>
        </w:tc>
        <w:tc>
          <w:tcPr>
            <w:tcW w:w="4325" w:type="dxa"/>
            <w:gridSpan w:val="4"/>
            <w:tcMar>
              <w:top w:w="50" w:type="dxa"/>
              <w:left w:w="100" w:type="dxa"/>
            </w:tcMar>
            <w:vAlign w:val="center"/>
          </w:tcPr>
          <w:p w:rsidR="000F3D2A" w:rsidRDefault="001F3BF2">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Дата изучения </w:t>
            </w:r>
          </w:p>
          <w:p w:rsidR="000F3D2A" w:rsidRDefault="000F3D2A">
            <w:pPr>
              <w:spacing w:after="0"/>
              <w:ind w:left="135"/>
            </w:pPr>
          </w:p>
        </w:tc>
        <w:tc>
          <w:tcPr>
            <w:tcW w:w="2221" w:type="dxa"/>
            <w:vMerge w:val="restart"/>
            <w:tcMar>
              <w:top w:w="50" w:type="dxa"/>
              <w:left w:w="100" w:type="dxa"/>
            </w:tcMar>
            <w:vAlign w:val="center"/>
          </w:tcPr>
          <w:p w:rsidR="000F3D2A" w:rsidRDefault="001F3BF2">
            <w:pPr>
              <w:spacing w:after="0"/>
              <w:ind w:left="135"/>
            </w:pPr>
            <w:r>
              <w:rPr>
                <w:rFonts w:ascii="Times New Roman" w:hAnsi="Times New Roman"/>
                <w:b/>
                <w:color w:val="000000"/>
                <w:sz w:val="24"/>
              </w:rPr>
              <w:t xml:space="preserve">Электронные цифровые образовательные ресурсы </w:t>
            </w:r>
          </w:p>
          <w:p w:rsidR="000F3D2A" w:rsidRDefault="000F3D2A">
            <w:pPr>
              <w:spacing w:after="0"/>
              <w:ind w:left="135"/>
            </w:pPr>
          </w:p>
        </w:tc>
      </w:tr>
      <w:tr w:rsidR="000F3D2A" w:rsidTr="00AA4444">
        <w:trPr>
          <w:gridAfter w:val="1"/>
          <w:wAfter w:w="1605" w:type="dxa"/>
          <w:trHeight w:val="144"/>
          <w:tblCellSpacing w:w="20" w:type="nil"/>
        </w:trPr>
        <w:tc>
          <w:tcPr>
            <w:tcW w:w="808" w:type="dxa"/>
            <w:vMerge/>
            <w:tcBorders>
              <w:top w:val="nil"/>
            </w:tcBorders>
            <w:tcMar>
              <w:top w:w="50" w:type="dxa"/>
              <w:left w:w="100" w:type="dxa"/>
            </w:tcMar>
          </w:tcPr>
          <w:p w:rsidR="000F3D2A" w:rsidRDefault="000F3D2A"/>
        </w:tc>
        <w:tc>
          <w:tcPr>
            <w:tcW w:w="7131" w:type="dxa"/>
            <w:gridSpan w:val="4"/>
            <w:vMerge/>
            <w:tcBorders>
              <w:top w:val="nil"/>
            </w:tcBorders>
            <w:tcMar>
              <w:top w:w="50" w:type="dxa"/>
              <w:left w:w="100" w:type="dxa"/>
            </w:tcMar>
          </w:tcPr>
          <w:p w:rsidR="000F3D2A" w:rsidRDefault="000F3D2A"/>
        </w:tc>
        <w:tc>
          <w:tcPr>
            <w:tcW w:w="574" w:type="dxa"/>
            <w:gridSpan w:val="2"/>
            <w:tcMar>
              <w:top w:w="50" w:type="dxa"/>
              <w:left w:w="100" w:type="dxa"/>
            </w:tcMar>
            <w:vAlign w:val="center"/>
          </w:tcPr>
          <w:p w:rsidR="000F3D2A" w:rsidRDefault="001F3BF2">
            <w:pPr>
              <w:spacing w:after="0"/>
              <w:ind w:left="135"/>
            </w:pPr>
            <w:r>
              <w:rPr>
                <w:rFonts w:ascii="Times New Roman" w:hAnsi="Times New Roman"/>
                <w:b/>
                <w:color w:val="000000"/>
                <w:sz w:val="24"/>
              </w:rPr>
              <w:t xml:space="preserve">Всего </w:t>
            </w:r>
          </w:p>
          <w:p w:rsidR="000F3D2A" w:rsidRDefault="000F3D2A">
            <w:pPr>
              <w:spacing w:after="0"/>
              <w:ind w:left="135"/>
            </w:pPr>
          </w:p>
        </w:tc>
        <w:tc>
          <w:tcPr>
            <w:tcW w:w="1841" w:type="dxa"/>
            <w:tcMar>
              <w:top w:w="50" w:type="dxa"/>
              <w:left w:w="100" w:type="dxa"/>
            </w:tcMar>
            <w:vAlign w:val="center"/>
          </w:tcPr>
          <w:p w:rsidR="000F3D2A" w:rsidRDefault="001F3BF2">
            <w:pPr>
              <w:spacing w:after="0"/>
              <w:ind w:left="135"/>
            </w:pPr>
            <w:r>
              <w:rPr>
                <w:rFonts w:ascii="Times New Roman" w:hAnsi="Times New Roman"/>
                <w:b/>
                <w:color w:val="000000"/>
                <w:sz w:val="24"/>
              </w:rPr>
              <w:t xml:space="preserve">Контрольные работы </w:t>
            </w:r>
          </w:p>
          <w:p w:rsidR="000F3D2A" w:rsidRDefault="000F3D2A">
            <w:pPr>
              <w:spacing w:after="0"/>
              <w:ind w:left="135"/>
            </w:pPr>
          </w:p>
        </w:tc>
        <w:tc>
          <w:tcPr>
            <w:tcW w:w="1910" w:type="dxa"/>
            <w:tcMar>
              <w:top w:w="50" w:type="dxa"/>
              <w:left w:w="100" w:type="dxa"/>
            </w:tcMar>
            <w:vAlign w:val="center"/>
          </w:tcPr>
          <w:p w:rsidR="000F3D2A" w:rsidRDefault="001F3BF2">
            <w:pPr>
              <w:spacing w:after="0"/>
              <w:ind w:left="135"/>
            </w:pPr>
            <w:r>
              <w:rPr>
                <w:rFonts w:ascii="Times New Roman" w:hAnsi="Times New Roman"/>
                <w:b/>
                <w:color w:val="000000"/>
                <w:sz w:val="24"/>
              </w:rPr>
              <w:t xml:space="preserve">Практические работы </w:t>
            </w:r>
          </w:p>
          <w:p w:rsidR="000F3D2A" w:rsidRDefault="000F3D2A">
            <w:pPr>
              <w:spacing w:after="0"/>
              <w:ind w:left="135"/>
            </w:pPr>
          </w:p>
        </w:tc>
        <w:tc>
          <w:tcPr>
            <w:tcW w:w="1347" w:type="dxa"/>
            <w:vMerge/>
            <w:tcBorders>
              <w:top w:val="nil"/>
            </w:tcBorders>
            <w:tcMar>
              <w:top w:w="50" w:type="dxa"/>
              <w:left w:w="100" w:type="dxa"/>
            </w:tcMar>
          </w:tcPr>
          <w:p w:rsidR="000F3D2A" w:rsidRDefault="000F3D2A"/>
        </w:tc>
        <w:tc>
          <w:tcPr>
            <w:tcW w:w="2221" w:type="dxa"/>
            <w:vMerge/>
            <w:tcBorders>
              <w:top w:val="nil"/>
            </w:tcBorders>
            <w:tcMar>
              <w:top w:w="50" w:type="dxa"/>
              <w:left w:w="100" w:type="dxa"/>
            </w:tcMar>
          </w:tcPr>
          <w:p w:rsidR="000F3D2A" w:rsidRDefault="000F3D2A"/>
        </w:tc>
      </w:tr>
      <w:tr w:rsidR="00C658B2" w:rsidTr="00AA4444">
        <w:trPr>
          <w:gridAfter w:val="1"/>
          <w:wAfter w:w="1605" w:type="dxa"/>
          <w:trHeight w:val="144"/>
          <w:tblCellSpacing w:w="20" w:type="nil"/>
        </w:trPr>
        <w:tc>
          <w:tcPr>
            <w:tcW w:w="808" w:type="dxa"/>
            <w:tcMar>
              <w:top w:w="50" w:type="dxa"/>
              <w:left w:w="100" w:type="dxa"/>
            </w:tcMar>
            <w:vAlign w:val="center"/>
          </w:tcPr>
          <w:p w:rsidR="000F3D2A" w:rsidRDefault="001F3BF2">
            <w:pPr>
              <w:spacing w:after="0"/>
            </w:pPr>
            <w:r>
              <w:rPr>
                <w:rFonts w:ascii="Times New Roman" w:hAnsi="Times New Roman"/>
                <w:color w:val="000000"/>
                <w:sz w:val="24"/>
              </w:rPr>
              <w:t>1</w:t>
            </w:r>
          </w:p>
        </w:tc>
        <w:tc>
          <w:tcPr>
            <w:tcW w:w="7131" w:type="dxa"/>
            <w:gridSpan w:val="4"/>
            <w:tcMar>
              <w:top w:w="50" w:type="dxa"/>
              <w:left w:w="100" w:type="dxa"/>
            </w:tcMar>
            <w:vAlign w:val="center"/>
          </w:tcPr>
          <w:p w:rsidR="000F3D2A" w:rsidRDefault="001F3BF2">
            <w:pPr>
              <w:spacing w:after="0"/>
              <w:ind w:left="135"/>
            </w:pPr>
            <w:r w:rsidRPr="00CE63D7">
              <w:rPr>
                <w:rFonts w:ascii="Times New Roman" w:hAnsi="Times New Roman"/>
                <w:color w:val="000000"/>
                <w:sz w:val="24"/>
                <w:lang w:val="ru-RU"/>
              </w:rPr>
              <w:t xml:space="preserve">Выделение предложения из речевого потока. </w:t>
            </w:r>
            <w:r>
              <w:rPr>
                <w:rFonts w:ascii="Times New Roman" w:hAnsi="Times New Roman"/>
                <w:color w:val="000000"/>
                <w:sz w:val="24"/>
              </w:rPr>
              <w:t>Устная и письменная речь</w:t>
            </w:r>
          </w:p>
        </w:tc>
        <w:tc>
          <w:tcPr>
            <w:tcW w:w="574" w:type="dxa"/>
            <w:gridSpan w:val="2"/>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01.09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2</w:t>
            </w:r>
          </w:p>
        </w:tc>
        <w:tc>
          <w:tcPr>
            <w:tcW w:w="7131" w:type="dxa"/>
            <w:gridSpan w:val="4"/>
            <w:tcMar>
              <w:top w:w="50" w:type="dxa"/>
              <w:left w:w="100" w:type="dxa"/>
            </w:tcMar>
            <w:vAlign w:val="center"/>
          </w:tcPr>
          <w:p w:rsidR="000F3D2A" w:rsidRPr="000C7846" w:rsidRDefault="001F3BF2">
            <w:pPr>
              <w:spacing w:after="0"/>
              <w:ind w:left="135"/>
              <w:rPr>
                <w:lang w:val="ru-RU"/>
              </w:rPr>
            </w:pPr>
            <w:r w:rsidRPr="00CE63D7">
              <w:rPr>
                <w:rFonts w:ascii="Times New Roman" w:hAnsi="Times New Roman"/>
                <w:color w:val="000000"/>
                <w:sz w:val="24"/>
                <w:lang w:val="ru-RU"/>
              </w:rPr>
              <w:t xml:space="preserve">Составление рассказов по сюжетным картинкам. </w:t>
            </w:r>
            <w:r w:rsidRPr="000C7846">
              <w:rPr>
                <w:rFonts w:ascii="Times New Roman" w:hAnsi="Times New Roman"/>
                <w:color w:val="000000"/>
                <w:sz w:val="24"/>
                <w:lang w:val="ru-RU"/>
              </w:rPr>
              <w:t>Предложение и слово</w:t>
            </w:r>
          </w:p>
        </w:tc>
        <w:tc>
          <w:tcPr>
            <w:tcW w:w="574" w:type="dxa"/>
            <w:gridSpan w:val="2"/>
            <w:tcMar>
              <w:top w:w="50" w:type="dxa"/>
              <w:left w:w="100" w:type="dxa"/>
            </w:tcMar>
            <w:vAlign w:val="center"/>
          </w:tcPr>
          <w:p w:rsidR="000F3D2A" w:rsidRDefault="001F3BF2">
            <w:pPr>
              <w:spacing w:after="0"/>
              <w:ind w:left="135"/>
              <w:jc w:val="center"/>
            </w:pPr>
            <w:r w:rsidRPr="000C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04.09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Слово и слог. Слушание литературного произведения о Родине. По выбору, например, отрывок из произведения М. Пришвина "Моя родина"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05.09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Проведение звукового анализа слова. Выделение гласных звуков в слове</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08.09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5</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Сравнение звуков по твёрдости-мягкости. Гласные и согласные звуки. Участие в диалоге</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11.09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6</w:t>
            </w:r>
          </w:p>
        </w:tc>
        <w:tc>
          <w:tcPr>
            <w:tcW w:w="7131" w:type="dxa"/>
            <w:gridSpan w:val="4"/>
            <w:tcMar>
              <w:top w:w="50" w:type="dxa"/>
              <w:left w:w="100" w:type="dxa"/>
            </w:tcMar>
            <w:vAlign w:val="center"/>
          </w:tcPr>
          <w:p w:rsidR="000F3D2A" w:rsidRDefault="001F3BF2">
            <w:pPr>
              <w:spacing w:after="0"/>
              <w:ind w:left="135"/>
            </w:pPr>
            <w:r w:rsidRPr="00CE63D7">
              <w:rPr>
                <w:rFonts w:ascii="Times New Roman" w:hAnsi="Times New Roman"/>
                <w:color w:val="000000"/>
                <w:sz w:val="24"/>
                <w:lang w:val="ru-RU"/>
              </w:rPr>
              <w:t xml:space="preserve">Как образуется слог. Слушание литературного произведения о Родине. </w:t>
            </w:r>
            <w:r>
              <w:rPr>
                <w:rFonts w:ascii="Times New Roman" w:hAnsi="Times New Roman"/>
                <w:color w:val="000000"/>
                <w:sz w:val="24"/>
              </w:rPr>
              <w:t>Произведение по выбору, например, Е.В. Серова "Мой дом"</w:t>
            </w:r>
          </w:p>
        </w:tc>
        <w:tc>
          <w:tcPr>
            <w:tcW w:w="574" w:type="dxa"/>
            <w:gridSpan w:val="2"/>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12.09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7</w:t>
            </w:r>
          </w:p>
        </w:tc>
        <w:tc>
          <w:tcPr>
            <w:tcW w:w="7131" w:type="dxa"/>
            <w:gridSpan w:val="4"/>
            <w:tcMar>
              <w:top w:w="50" w:type="dxa"/>
              <w:left w:w="100" w:type="dxa"/>
            </w:tcMar>
            <w:vAlign w:val="center"/>
          </w:tcPr>
          <w:p w:rsidR="000F3D2A" w:rsidRPr="000C7846" w:rsidRDefault="001F3BF2">
            <w:pPr>
              <w:spacing w:after="0"/>
              <w:ind w:left="135"/>
              <w:rPr>
                <w:lang w:val="ru-RU"/>
              </w:rPr>
            </w:pPr>
            <w:r w:rsidRPr="00CE63D7">
              <w:rPr>
                <w:rFonts w:ascii="Times New Roman" w:hAnsi="Times New Roman"/>
                <w:color w:val="000000"/>
                <w:sz w:val="24"/>
                <w:lang w:val="ru-RU"/>
              </w:rPr>
              <w:t xml:space="preserve">. </w:t>
            </w:r>
            <w:r w:rsidRPr="000C7846">
              <w:rPr>
                <w:rFonts w:ascii="Times New Roman" w:hAnsi="Times New Roman"/>
                <w:color w:val="000000"/>
                <w:sz w:val="24"/>
                <w:lang w:val="ru-RU"/>
              </w:rPr>
              <w:t>Знакомство со строчной и заглавной буквами А, а</w:t>
            </w:r>
          </w:p>
        </w:tc>
        <w:tc>
          <w:tcPr>
            <w:tcW w:w="574" w:type="dxa"/>
            <w:gridSpan w:val="2"/>
            <w:tcMar>
              <w:top w:w="50" w:type="dxa"/>
              <w:left w:w="100" w:type="dxa"/>
            </w:tcMar>
            <w:vAlign w:val="center"/>
          </w:tcPr>
          <w:p w:rsidR="000F3D2A" w:rsidRDefault="001F3BF2">
            <w:pPr>
              <w:spacing w:after="0"/>
              <w:ind w:left="135"/>
              <w:jc w:val="center"/>
            </w:pPr>
            <w:r w:rsidRPr="000C78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14.09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8</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О, о. Звук [о]. Функция буквы О, о в слоге-слиянии</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18.09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9</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Проведение звукового анализа слов с буквами И, и. Звук [и]. Буквы И, и, их функция в слоге-слиянии</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19.09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10</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буквой ы. Звук [ы]. Буква ы, её функция в слоге-слиянии</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22.09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11</w:t>
            </w:r>
          </w:p>
        </w:tc>
        <w:tc>
          <w:tcPr>
            <w:tcW w:w="7131" w:type="dxa"/>
            <w:gridSpan w:val="4"/>
            <w:tcMar>
              <w:top w:w="50" w:type="dxa"/>
              <w:left w:w="100" w:type="dxa"/>
            </w:tcMar>
            <w:vAlign w:val="center"/>
          </w:tcPr>
          <w:p w:rsidR="000F3D2A" w:rsidRPr="000C7846" w:rsidRDefault="001F3BF2">
            <w:pPr>
              <w:spacing w:after="0"/>
              <w:ind w:left="135"/>
              <w:rPr>
                <w:lang w:val="ru-RU"/>
              </w:rPr>
            </w:pPr>
            <w:r w:rsidRPr="00CE63D7">
              <w:rPr>
                <w:rFonts w:ascii="Times New Roman" w:hAnsi="Times New Roman"/>
                <w:color w:val="000000"/>
                <w:sz w:val="24"/>
                <w:lang w:val="ru-RU"/>
              </w:rPr>
              <w:t xml:space="preserve">Знакомство со строчной и заглавной буквами У, у. Проведение </w:t>
            </w:r>
            <w:r w:rsidRPr="00CE63D7">
              <w:rPr>
                <w:rFonts w:ascii="Times New Roman" w:hAnsi="Times New Roman"/>
                <w:color w:val="000000"/>
                <w:sz w:val="24"/>
                <w:lang w:val="ru-RU"/>
              </w:rPr>
              <w:lastRenderedPageBreak/>
              <w:t xml:space="preserve">звукового анализа слов с буквами У, у. Звук [у]. </w:t>
            </w:r>
            <w:r w:rsidRPr="000C7846">
              <w:rPr>
                <w:rFonts w:ascii="Times New Roman" w:hAnsi="Times New Roman"/>
                <w:color w:val="000000"/>
                <w:sz w:val="24"/>
                <w:lang w:val="ru-RU"/>
              </w:rPr>
              <w:t>Буквы У, у, их функция в слоге-слиянии</w:t>
            </w:r>
          </w:p>
        </w:tc>
        <w:tc>
          <w:tcPr>
            <w:tcW w:w="574" w:type="dxa"/>
            <w:gridSpan w:val="2"/>
            <w:tcMar>
              <w:top w:w="50" w:type="dxa"/>
              <w:left w:w="100" w:type="dxa"/>
            </w:tcMar>
            <w:vAlign w:val="center"/>
          </w:tcPr>
          <w:p w:rsidR="000F3D2A" w:rsidRDefault="001F3BF2">
            <w:pPr>
              <w:spacing w:after="0"/>
              <w:ind w:left="135"/>
              <w:jc w:val="center"/>
            </w:pPr>
            <w:r w:rsidRPr="000C78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25.09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12</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Н, н. Проведение звукового анализа слов с буквами Н, н. Звуки [н], [н’]</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26.09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С, с. Проведение звукового анализа слов с буквами С, с. Звуки [с], [с’]</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29.09</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К, к. Проведение звукового анализа слов с буквами К, к. Звуки [к], [к’]</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02.10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15</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Т, т. Проведение звукового анализа слов с буквами Т, т. Согласные звуки [т], [т’]</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03.10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1F3BF2">
            <w:pPr>
              <w:spacing w:after="0"/>
              <w:rPr>
                <w:lang w:val="ru-RU"/>
              </w:rPr>
            </w:pPr>
            <w:r>
              <w:rPr>
                <w:rFonts w:ascii="Times New Roman" w:hAnsi="Times New Roman"/>
                <w:color w:val="000000"/>
                <w:sz w:val="24"/>
              </w:rPr>
              <w:t>1</w:t>
            </w:r>
            <w:r w:rsidR="000C7846">
              <w:rPr>
                <w:rFonts w:ascii="Times New Roman" w:hAnsi="Times New Roman"/>
                <w:color w:val="000000"/>
                <w:sz w:val="24"/>
                <w:lang w:val="ru-RU"/>
              </w:rPr>
              <w:t>6</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Л, л. Проведение звукового анализа слов с буквами Л, л. Согласные звуки [л], [л’]</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06.10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17</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Р, р. Проведение звукового анализа слов с буквами Р, р. Согласные звуки [р], [р’]</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09.10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18</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В, в. Проведение звукового анализа слов с буквами В, в. Согласные звуки [в], [в’]</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F83E15">
            <w:pPr>
              <w:spacing w:after="0"/>
              <w:ind w:left="135"/>
              <w:rPr>
                <w:lang w:val="ru-RU"/>
              </w:rPr>
            </w:pPr>
            <w:r>
              <w:rPr>
                <w:lang w:val="ru-RU"/>
              </w:rPr>
              <w:t>10.10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lang w:val="ru-RU"/>
              </w:rPr>
              <w:t>19</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Е, е. Проведение звукового анализа слов с буквами Е, е. Звуки [й’э], [’э]</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F83E15" w:rsidRDefault="00BB53A0">
            <w:pPr>
              <w:spacing w:after="0"/>
              <w:ind w:left="135"/>
              <w:rPr>
                <w:lang w:val="ru-RU"/>
              </w:rPr>
            </w:pPr>
            <w:r>
              <w:rPr>
                <w:lang w:val="ru-RU"/>
              </w:rPr>
              <w:t>13.10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20</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П, п. Проведение звукового анализа слов с буквами П, п. Согласные звуки [п], [п’]</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16.10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21</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М, м. Согласные звуки [м], [м’]</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17.10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22</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 xml:space="preserve">Проведение звукового анализа слов с буквами М, м. </w:t>
            </w:r>
            <w:r w:rsidRPr="00CE63D7">
              <w:rPr>
                <w:rFonts w:ascii="Times New Roman" w:hAnsi="Times New Roman"/>
                <w:color w:val="000000"/>
                <w:sz w:val="24"/>
                <w:lang w:val="ru-RU"/>
              </w:rPr>
              <w:lastRenderedPageBreak/>
              <w:t>Закрепление сведений о букве М. Обобщение изученного о буквах и звуках</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20.10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З, з. Звуки [з], [з’]</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23.10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Проведение звукового анализа слов с буквами З, з. Отработка навыка чтения предложений с буквами З, з</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24.10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25</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Б, б. Проведение звукового анализа слов с буквами Б, б. Согласные звуки [б], [б’]</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27.10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0C7846" w:rsidRDefault="000C7846">
            <w:pPr>
              <w:spacing w:after="0"/>
              <w:rPr>
                <w:lang w:val="ru-RU"/>
              </w:rPr>
            </w:pPr>
            <w:r>
              <w:rPr>
                <w:rFonts w:ascii="Times New Roman" w:hAnsi="Times New Roman"/>
                <w:color w:val="000000"/>
                <w:sz w:val="24"/>
                <w:lang w:val="ru-RU"/>
              </w:rPr>
              <w:t>26</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Закрепление знаний о буквах Б, б. Сопоставление звуков [б] - [п]. Слушание литературного произведения о родной природе. Произведение по выбору, например, М.Л. Михайлов "Лесные хоромы"</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30.10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27</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Д, д. Согласные звуки [д], [д’]</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31.10</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28</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Слушание литературного произведения. Произведение по выбору, например, В. Г. Сутеев "Дядя Миша". Чередование звонких и глухих согласных. Чтение текстов с изученными буквами</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10.11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29</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Проведение звукового анализа слов с буквами Д, д. Сопоставление звуков [д] - [т]</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13.11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30</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Слушание литературного произведения о детях. Произведение по выбору, например, В.К. Железников "История с азбукой"</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14.11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31</w:t>
            </w:r>
          </w:p>
        </w:tc>
        <w:tc>
          <w:tcPr>
            <w:tcW w:w="7131" w:type="dxa"/>
            <w:gridSpan w:val="4"/>
            <w:tcMar>
              <w:top w:w="50" w:type="dxa"/>
              <w:left w:w="100" w:type="dxa"/>
            </w:tcMar>
            <w:vAlign w:val="center"/>
          </w:tcPr>
          <w:p w:rsidR="000F3D2A" w:rsidRPr="00454812" w:rsidRDefault="001F3BF2">
            <w:pPr>
              <w:spacing w:after="0"/>
              <w:ind w:left="135"/>
              <w:rPr>
                <w:lang w:val="ru-RU"/>
              </w:rPr>
            </w:pPr>
            <w:r w:rsidRPr="00CE63D7">
              <w:rPr>
                <w:rFonts w:ascii="Times New Roman" w:hAnsi="Times New Roman"/>
                <w:color w:val="000000"/>
                <w:sz w:val="24"/>
                <w:lang w:val="ru-RU"/>
              </w:rPr>
              <w:t xml:space="preserve">Знакомство со строчной и заглавной буквами Я, я. Звуки [й’а], [’а]. </w:t>
            </w:r>
            <w:r w:rsidRPr="00454812">
              <w:rPr>
                <w:rFonts w:ascii="Times New Roman" w:hAnsi="Times New Roman"/>
                <w:color w:val="000000"/>
                <w:sz w:val="24"/>
                <w:lang w:val="ru-RU"/>
              </w:rPr>
              <w:t>Двойная роль букв Я, я</w:t>
            </w:r>
          </w:p>
        </w:tc>
        <w:tc>
          <w:tcPr>
            <w:tcW w:w="574" w:type="dxa"/>
            <w:gridSpan w:val="2"/>
            <w:tcMar>
              <w:top w:w="50" w:type="dxa"/>
              <w:left w:w="100" w:type="dxa"/>
            </w:tcMar>
            <w:vAlign w:val="center"/>
          </w:tcPr>
          <w:p w:rsidR="000F3D2A" w:rsidRDefault="001F3BF2">
            <w:pPr>
              <w:spacing w:after="0"/>
              <w:ind w:left="135"/>
              <w:jc w:val="center"/>
            </w:pPr>
            <w:r w:rsidRPr="00454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17.11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32</w:t>
            </w:r>
          </w:p>
        </w:tc>
        <w:tc>
          <w:tcPr>
            <w:tcW w:w="7131" w:type="dxa"/>
            <w:gridSpan w:val="4"/>
            <w:tcMar>
              <w:top w:w="50" w:type="dxa"/>
              <w:left w:w="100" w:type="dxa"/>
            </w:tcMar>
            <w:vAlign w:val="center"/>
          </w:tcPr>
          <w:p w:rsidR="000F3D2A" w:rsidRDefault="001F3BF2">
            <w:pPr>
              <w:spacing w:after="0"/>
              <w:ind w:left="135"/>
            </w:pPr>
            <w:r w:rsidRPr="00CE63D7">
              <w:rPr>
                <w:rFonts w:ascii="Times New Roman" w:hAnsi="Times New Roman"/>
                <w:color w:val="000000"/>
                <w:sz w:val="24"/>
                <w:lang w:val="ru-RU"/>
              </w:rPr>
              <w:t xml:space="preserve">Слушание литературного произведения. Произведение по выбору, например, В.Г.Сутеев "Дядя Миша". </w:t>
            </w:r>
            <w:r>
              <w:rPr>
                <w:rFonts w:ascii="Times New Roman" w:hAnsi="Times New Roman"/>
                <w:color w:val="000000"/>
                <w:sz w:val="24"/>
              </w:rPr>
              <w:t>Чтение текстов с изученными буквами</w:t>
            </w:r>
          </w:p>
        </w:tc>
        <w:tc>
          <w:tcPr>
            <w:tcW w:w="574" w:type="dxa"/>
            <w:gridSpan w:val="2"/>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20.11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lastRenderedPageBreak/>
              <w:t>33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Г, г. Проведение звукового анализа слов с буквами Г, г. Согласные звуки [г], [г’]</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21.11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Повторение правил обозначения буквами гласных звуков после мягких и твёрдых согласных звуков</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24.11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35</w:t>
            </w:r>
          </w:p>
        </w:tc>
        <w:tc>
          <w:tcPr>
            <w:tcW w:w="7131" w:type="dxa"/>
            <w:gridSpan w:val="4"/>
            <w:tcMar>
              <w:top w:w="50" w:type="dxa"/>
              <w:left w:w="100" w:type="dxa"/>
            </w:tcMar>
            <w:vAlign w:val="center"/>
          </w:tcPr>
          <w:p w:rsidR="000F3D2A" w:rsidRPr="00454812" w:rsidRDefault="001F3BF2">
            <w:pPr>
              <w:spacing w:after="0"/>
              <w:ind w:left="135"/>
              <w:rPr>
                <w:lang w:val="ru-RU"/>
              </w:rPr>
            </w:pPr>
            <w:r w:rsidRPr="00CE63D7">
              <w:rPr>
                <w:rFonts w:ascii="Times New Roman" w:hAnsi="Times New Roman"/>
                <w:color w:val="000000"/>
                <w:sz w:val="24"/>
                <w:lang w:val="ru-RU"/>
              </w:rPr>
              <w:t xml:space="preserve">Знакомство со строчной и заглавной буквами Ч, ч. Звук [ч’]. </w:t>
            </w:r>
            <w:r w:rsidRPr="00454812">
              <w:rPr>
                <w:rFonts w:ascii="Times New Roman" w:hAnsi="Times New Roman"/>
                <w:color w:val="000000"/>
                <w:sz w:val="24"/>
                <w:lang w:val="ru-RU"/>
              </w:rPr>
              <w:t>Правописание сочетаний ЧА — ЧУ</w:t>
            </w:r>
          </w:p>
        </w:tc>
        <w:tc>
          <w:tcPr>
            <w:tcW w:w="574" w:type="dxa"/>
            <w:gridSpan w:val="2"/>
            <w:tcMar>
              <w:top w:w="50" w:type="dxa"/>
              <w:left w:w="100" w:type="dxa"/>
            </w:tcMar>
            <w:vAlign w:val="center"/>
          </w:tcPr>
          <w:p w:rsidR="000F3D2A" w:rsidRDefault="001F3BF2">
            <w:pPr>
              <w:spacing w:after="0"/>
              <w:ind w:left="135"/>
              <w:jc w:val="center"/>
            </w:pPr>
            <w:r w:rsidRPr="00454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27.11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36</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Проведение звукового анализа слов с буквами Ч, ч</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28.11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37</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Слушание литературного произведения о детях. Произведение по выбору, например, А.Л.Барто "В школу"</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01.12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38</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 буквой ь. Различение функций буквы ь</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04.12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39</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Ш, ш. Проведение звукового анализа слов с буквами Ш, ш. Звук [ш]</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05.12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40</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Слушание литературного произведения о животных. Произведение по выбору, например, М.М. Пришвин "Лисичкин хлеб"</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08.12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41</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Ж, ж</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11.12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42</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Проведение звукового анализа слов с буквами Ж, ж. Сочетания ЖИ — ШИ</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12.12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Ё, ё. Проведение звукового анализа слов с буквами Ё, ё. Звуки [й’о], [’о]</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15.12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lang w:val="ru-RU"/>
              </w:rPr>
              <w:t>44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Й, й. Проведение звукового анализа слов с буквами Й, й</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18.12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45</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Х, х</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19.12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46</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Отработка навыка чтения. Л.Н. Толстой "Ехали два мужика..."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22.12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47</w:t>
            </w:r>
          </w:p>
        </w:tc>
        <w:tc>
          <w:tcPr>
            <w:tcW w:w="7131" w:type="dxa"/>
            <w:gridSpan w:val="4"/>
            <w:tcMar>
              <w:top w:w="50" w:type="dxa"/>
              <w:left w:w="100" w:type="dxa"/>
            </w:tcMar>
            <w:vAlign w:val="center"/>
          </w:tcPr>
          <w:p w:rsidR="000F3D2A" w:rsidRDefault="001F3BF2">
            <w:pPr>
              <w:spacing w:after="0"/>
              <w:ind w:left="135"/>
            </w:pPr>
            <w:r w:rsidRPr="00CE63D7">
              <w:rPr>
                <w:rFonts w:ascii="Times New Roman" w:hAnsi="Times New Roman"/>
                <w:color w:val="000000"/>
                <w:sz w:val="24"/>
                <w:lang w:val="ru-RU"/>
              </w:rPr>
              <w:t xml:space="preserve">Знакомство со строчной и заглавной буквами Ю, ю. Проведение звукового анализа слов с буквами Ю, ю. </w:t>
            </w:r>
            <w:r>
              <w:rPr>
                <w:rFonts w:ascii="Times New Roman" w:hAnsi="Times New Roman"/>
                <w:color w:val="000000"/>
                <w:sz w:val="24"/>
              </w:rPr>
              <w:t>Звуки [й’у], [’у]</w:t>
            </w:r>
          </w:p>
        </w:tc>
        <w:tc>
          <w:tcPr>
            <w:tcW w:w="574" w:type="dxa"/>
            <w:gridSpan w:val="2"/>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25.12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lastRenderedPageBreak/>
              <w:t>48</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Ц, ц. Проведение звукового анализа слов с буквами Ц, ц. Согласный звук [ц]</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26.12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49</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Слушание литературного произведения. Произведение по выбору, например, В. Г. Сутеев "Ёлка"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29.12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lang w:val="ru-RU"/>
              </w:rPr>
              <w:t>50</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Э, э. Проведение звукового анализа слов с буквами Э, э. Звук [э]</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BB53A0" w:rsidRDefault="00BB53A0">
            <w:pPr>
              <w:spacing w:after="0"/>
              <w:ind w:left="135"/>
              <w:rPr>
                <w:lang w:val="ru-RU"/>
              </w:rPr>
            </w:pPr>
            <w:r>
              <w:rPr>
                <w:lang w:val="ru-RU"/>
              </w:rPr>
              <w:t>08.</w:t>
            </w:r>
            <w:r w:rsidR="00CD67EB">
              <w:rPr>
                <w:lang w:val="ru-RU"/>
              </w:rPr>
              <w:t>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51</w:t>
            </w:r>
          </w:p>
        </w:tc>
        <w:tc>
          <w:tcPr>
            <w:tcW w:w="7131" w:type="dxa"/>
            <w:gridSpan w:val="4"/>
            <w:tcMar>
              <w:top w:w="50" w:type="dxa"/>
              <w:left w:w="100" w:type="dxa"/>
            </w:tcMar>
            <w:vAlign w:val="center"/>
          </w:tcPr>
          <w:p w:rsidR="000F3D2A" w:rsidRPr="00454812" w:rsidRDefault="001F3BF2">
            <w:pPr>
              <w:spacing w:after="0"/>
              <w:ind w:left="135"/>
              <w:rPr>
                <w:lang w:val="ru-RU"/>
              </w:rPr>
            </w:pPr>
            <w:r w:rsidRPr="00CE63D7">
              <w:rPr>
                <w:rFonts w:ascii="Times New Roman" w:hAnsi="Times New Roman"/>
                <w:color w:val="000000"/>
                <w:sz w:val="24"/>
                <w:lang w:val="ru-RU"/>
              </w:rPr>
              <w:t xml:space="preserve">Знакомство со строчной и заглавной буквами Щ, щ. Проведение звукового анализа слов с буквами Щ, щ. Звук [щ’]. </w:t>
            </w:r>
            <w:r w:rsidRPr="00454812">
              <w:rPr>
                <w:rFonts w:ascii="Times New Roman" w:hAnsi="Times New Roman"/>
                <w:color w:val="000000"/>
                <w:sz w:val="24"/>
                <w:lang w:val="ru-RU"/>
              </w:rPr>
              <w:t>Сочетания ЧА — ЩА, ЧУ — ЩУ</w:t>
            </w:r>
          </w:p>
        </w:tc>
        <w:tc>
          <w:tcPr>
            <w:tcW w:w="574" w:type="dxa"/>
            <w:gridSpan w:val="2"/>
            <w:tcMar>
              <w:top w:w="50" w:type="dxa"/>
              <w:left w:w="100" w:type="dxa"/>
            </w:tcMar>
            <w:vAlign w:val="center"/>
          </w:tcPr>
          <w:p w:rsidR="000F3D2A" w:rsidRDefault="001F3BF2">
            <w:pPr>
              <w:spacing w:after="0"/>
              <w:ind w:left="135"/>
              <w:jc w:val="center"/>
            </w:pPr>
            <w:r w:rsidRPr="0045481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09.01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52</w:t>
            </w:r>
          </w:p>
        </w:tc>
        <w:tc>
          <w:tcPr>
            <w:tcW w:w="7131" w:type="dxa"/>
            <w:gridSpan w:val="4"/>
            <w:tcMar>
              <w:top w:w="50" w:type="dxa"/>
              <w:left w:w="100" w:type="dxa"/>
            </w:tcMar>
            <w:vAlign w:val="center"/>
          </w:tcPr>
          <w:p w:rsidR="000F3D2A" w:rsidRDefault="001F3BF2">
            <w:pPr>
              <w:spacing w:after="0"/>
              <w:ind w:left="135"/>
            </w:pPr>
            <w:r w:rsidRPr="00CE63D7">
              <w:rPr>
                <w:rFonts w:ascii="Times New Roman" w:hAnsi="Times New Roman"/>
                <w:color w:val="000000"/>
                <w:sz w:val="24"/>
                <w:lang w:val="ru-RU"/>
              </w:rPr>
              <w:t xml:space="preserve">Закрепление знаний о буквах Щ, щ и звуке [щ’]. Слушание литературного произведения о детях. </w:t>
            </w:r>
            <w:r>
              <w:rPr>
                <w:rFonts w:ascii="Times New Roman" w:hAnsi="Times New Roman"/>
                <w:color w:val="000000"/>
                <w:sz w:val="24"/>
              </w:rPr>
              <w:t>Произведение по выбору, например, Е.А. Пермяк "Пичугин мост"</w:t>
            </w:r>
          </w:p>
        </w:tc>
        <w:tc>
          <w:tcPr>
            <w:tcW w:w="574" w:type="dxa"/>
            <w:gridSpan w:val="2"/>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12.01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со строчной и заглавной буквами Ф, ф</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15.01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Знакомство с особенностями буквы ъ. Буквы Ь и Ъ</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16.01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55</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Отработка техники чтения. В. Д. Берестов. «Читалочка». Е. И. Чарушин. «Как мальчик Женя научился говорить букву «р»</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19.01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56</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Чтение и анализ статьи В. Н. Крупина «Первоучители словенские». «Первый букварь» В. Н. Крупина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22.01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57</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отрывка из «Сказки о мёртвой царевне»А. С. Пушкина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23.01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58</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Отработка техники чтения. Л. Н. Толстой. Рассказы для детей. Рассказы К. Д. Ушинского «Худо тому, кто добра не делает никому», «Вместе тесно, а врозь скучно»</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26.01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59</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текстов С.Я. Маршака "Угомон", </w:t>
            </w:r>
            <w:r w:rsidRPr="00CE63D7">
              <w:rPr>
                <w:rFonts w:ascii="Times New Roman" w:hAnsi="Times New Roman"/>
                <w:color w:val="000000"/>
                <w:sz w:val="24"/>
                <w:lang w:val="ru-RU"/>
              </w:rPr>
              <w:lastRenderedPageBreak/>
              <w:t>"Дважды два"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29.01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454812" w:rsidRDefault="00454812">
            <w:pPr>
              <w:spacing w:after="0"/>
              <w:rPr>
                <w:lang w:val="ru-RU"/>
              </w:rPr>
            </w:pPr>
            <w:r>
              <w:rPr>
                <w:rFonts w:ascii="Times New Roman" w:hAnsi="Times New Roman"/>
                <w:color w:val="000000"/>
                <w:sz w:val="24"/>
                <w:lang w:val="ru-RU"/>
              </w:rPr>
              <w:t>60</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сказки К. И. Чуковского «Телефон»</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30.01</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C658B2" w:rsidRDefault="00C658B2">
            <w:pPr>
              <w:spacing w:after="0"/>
              <w:rPr>
                <w:lang w:val="ru-RU"/>
              </w:rPr>
            </w:pPr>
            <w:r>
              <w:rPr>
                <w:rFonts w:ascii="Times New Roman" w:hAnsi="Times New Roman"/>
                <w:color w:val="000000"/>
                <w:sz w:val="24"/>
                <w:lang w:val="ru-RU"/>
              </w:rPr>
              <w:t>61</w:t>
            </w:r>
          </w:p>
        </w:tc>
        <w:tc>
          <w:tcPr>
            <w:tcW w:w="7131" w:type="dxa"/>
            <w:gridSpan w:val="4"/>
            <w:tcMar>
              <w:top w:w="50" w:type="dxa"/>
              <w:left w:w="100" w:type="dxa"/>
            </w:tcMar>
            <w:vAlign w:val="center"/>
          </w:tcPr>
          <w:p w:rsidR="000F3D2A" w:rsidRDefault="001F3BF2">
            <w:pPr>
              <w:spacing w:after="0"/>
              <w:ind w:left="135"/>
            </w:pPr>
            <w:r w:rsidRPr="00CE63D7">
              <w:rPr>
                <w:rFonts w:ascii="Times New Roman" w:hAnsi="Times New Roman"/>
                <w:color w:val="000000"/>
                <w:sz w:val="24"/>
                <w:lang w:val="ru-RU"/>
              </w:rPr>
              <w:t xml:space="preserve">Осознанное чтение слов, словосочетаний, предложений. Чтение с интонациями и паузами в соответствии со знаками препинания на примере текста В. В. Бианки. </w:t>
            </w:r>
            <w:r>
              <w:rPr>
                <w:rFonts w:ascii="Times New Roman" w:hAnsi="Times New Roman"/>
                <w:color w:val="000000"/>
                <w:sz w:val="24"/>
              </w:rPr>
              <w:t>«Первая охота»</w:t>
            </w:r>
          </w:p>
        </w:tc>
        <w:tc>
          <w:tcPr>
            <w:tcW w:w="574" w:type="dxa"/>
            <w:gridSpan w:val="2"/>
            <w:tcMar>
              <w:top w:w="50" w:type="dxa"/>
              <w:left w:w="100" w:type="dxa"/>
            </w:tcMar>
            <w:vAlign w:val="center"/>
          </w:tcPr>
          <w:p w:rsidR="000F3D2A" w:rsidRDefault="001F3BF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02.02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C658B2" w:rsidRDefault="00C658B2">
            <w:pPr>
              <w:spacing w:after="0"/>
              <w:rPr>
                <w:lang w:val="ru-RU"/>
              </w:rPr>
            </w:pPr>
            <w:r>
              <w:rPr>
                <w:rFonts w:ascii="Times New Roman" w:hAnsi="Times New Roman"/>
                <w:color w:val="000000"/>
                <w:sz w:val="24"/>
                <w:lang w:val="ru-RU"/>
              </w:rPr>
              <w:t>62</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Выразительное чтение на примере текстов М.М. Пришвина "Предмайское утро", "Глоток молока"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05.02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301"/>
          <w:tblCellSpacing w:w="20" w:type="nil"/>
        </w:trPr>
        <w:tc>
          <w:tcPr>
            <w:tcW w:w="808" w:type="dxa"/>
            <w:tcMar>
              <w:top w:w="50" w:type="dxa"/>
              <w:left w:w="100" w:type="dxa"/>
            </w:tcMar>
            <w:vAlign w:val="center"/>
          </w:tcPr>
          <w:p w:rsidR="000F3D2A" w:rsidRPr="00C658B2" w:rsidRDefault="00C658B2">
            <w:pPr>
              <w:spacing w:after="0"/>
              <w:rPr>
                <w:lang w:val="ru-RU"/>
              </w:rPr>
            </w:pPr>
            <w:r>
              <w:rPr>
                <w:rFonts w:ascii="Times New Roman" w:hAnsi="Times New Roman"/>
                <w:color w:val="000000"/>
                <w:sz w:val="24"/>
                <w:lang w:val="ru-RU"/>
              </w:rPr>
              <w:t>63</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Выразительное чтение на примере стихотворений А.Л.Барто "Помощница", "Зайка", "Игра в слова"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CD67EB" w:rsidRDefault="00CD67EB">
            <w:pPr>
              <w:spacing w:after="0"/>
              <w:ind w:left="135"/>
              <w:rPr>
                <w:lang w:val="ru-RU"/>
              </w:rPr>
            </w:pPr>
            <w:r>
              <w:rPr>
                <w:lang w:val="ru-RU"/>
              </w:rPr>
              <w:t>0</w:t>
            </w:r>
            <w:r w:rsidR="007D5B4A">
              <w:rPr>
                <w:lang w:val="ru-RU"/>
              </w:rPr>
              <w:t>6.02</w:t>
            </w:r>
          </w:p>
        </w:tc>
        <w:tc>
          <w:tcPr>
            <w:tcW w:w="2221" w:type="dxa"/>
            <w:tcMar>
              <w:top w:w="50" w:type="dxa"/>
              <w:left w:w="100" w:type="dxa"/>
            </w:tcMar>
            <w:vAlign w:val="center"/>
          </w:tcPr>
          <w:p w:rsidR="000F3D2A" w:rsidRDefault="000F3D2A">
            <w:pPr>
              <w:spacing w:after="0"/>
              <w:ind w:left="135"/>
            </w:pPr>
          </w:p>
        </w:tc>
      </w:tr>
      <w:tr w:rsidR="00C658B2" w:rsidTr="00AA4444">
        <w:trPr>
          <w:gridAfter w:val="1"/>
          <w:wAfter w:w="1605" w:type="dxa"/>
          <w:trHeight w:val="144"/>
          <w:tblCellSpacing w:w="20" w:type="nil"/>
        </w:trPr>
        <w:tc>
          <w:tcPr>
            <w:tcW w:w="808" w:type="dxa"/>
            <w:tcMar>
              <w:top w:w="50" w:type="dxa"/>
              <w:left w:w="100" w:type="dxa"/>
            </w:tcMar>
            <w:vAlign w:val="center"/>
          </w:tcPr>
          <w:p w:rsidR="000F3D2A" w:rsidRPr="00C658B2" w:rsidRDefault="00CD67EB">
            <w:pPr>
              <w:spacing w:after="0"/>
              <w:rPr>
                <w:lang w:val="ru-RU"/>
              </w:rPr>
            </w:pPr>
            <w:r>
              <w:rPr>
                <w:rFonts w:ascii="Times New Roman" w:hAnsi="Times New Roman"/>
                <w:color w:val="000000"/>
                <w:sz w:val="24"/>
                <w:lang w:val="ru-RU"/>
              </w:rPr>
              <w:t>602</w:t>
            </w:r>
            <w:r w:rsidR="00C658B2">
              <w:rPr>
                <w:rFonts w:ascii="Times New Roman" w:hAnsi="Times New Roman"/>
                <w:color w:val="000000"/>
                <w:sz w:val="24"/>
                <w:lang w:val="ru-RU"/>
              </w:rPr>
              <w:t>64</w:t>
            </w:r>
          </w:p>
        </w:tc>
        <w:tc>
          <w:tcPr>
            <w:tcW w:w="7131" w:type="dxa"/>
            <w:gridSpan w:val="4"/>
            <w:tcMar>
              <w:top w:w="50" w:type="dxa"/>
              <w:left w:w="100" w:type="dxa"/>
            </w:tcMar>
            <w:vAlign w:val="center"/>
          </w:tcPr>
          <w:p w:rsidR="000F3D2A" w:rsidRPr="00CE63D7" w:rsidRDefault="001F3BF2">
            <w:pPr>
              <w:spacing w:after="0"/>
              <w:ind w:left="135"/>
              <w:rPr>
                <w:lang w:val="ru-RU"/>
              </w:rPr>
            </w:pPr>
            <w:r w:rsidRPr="00CE63D7">
              <w:rPr>
                <w:rFonts w:ascii="Times New Roman" w:hAnsi="Times New Roman"/>
                <w:color w:val="000000"/>
                <w:sz w:val="24"/>
                <w:lang w:val="ru-RU"/>
              </w:rPr>
              <w:t>Выразительное чтение на примере текстов С.В. Михалкова "Котята"</w:t>
            </w:r>
          </w:p>
        </w:tc>
        <w:tc>
          <w:tcPr>
            <w:tcW w:w="574" w:type="dxa"/>
            <w:gridSpan w:val="2"/>
            <w:tcMar>
              <w:top w:w="50" w:type="dxa"/>
              <w:left w:w="100" w:type="dxa"/>
            </w:tcMar>
            <w:vAlign w:val="center"/>
          </w:tcPr>
          <w:p w:rsidR="000F3D2A" w:rsidRDefault="001F3BF2">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0F3D2A" w:rsidRDefault="000F3D2A">
            <w:pPr>
              <w:spacing w:after="0"/>
              <w:ind w:left="135"/>
              <w:jc w:val="center"/>
            </w:pPr>
          </w:p>
        </w:tc>
        <w:tc>
          <w:tcPr>
            <w:tcW w:w="1910" w:type="dxa"/>
            <w:tcMar>
              <w:top w:w="50" w:type="dxa"/>
              <w:left w:w="100" w:type="dxa"/>
            </w:tcMar>
            <w:vAlign w:val="center"/>
          </w:tcPr>
          <w:p w:rsidR="000F3D2A" w:rsidRDefault="000F3D2A">
            <w:pPr>
              <w:spacing w:after="0"/>
              <w:ind w:left="135"/>
              <w:jc w:val="center"/>
            </w:pPr>
          </w:p>
        </w:tc>
        <w:tc>
          <w:tcPr>
            <w:tcW w:w="1347" w:type="dxa"/>
            <w:tcMar>
              <w:top w:w="50" w:type="dxa"/>
              <w:left w:w="100" w:type="dxa"/>
            </w:tcMar>
            <w:vAlign w:val="center"/>
          </w:tcPr>
          <w:p w:rsidR="000F3D2A" w:rsidRPr="007D5B4A" w:rsidRDefault="007D5B4A">
            <w:pPr>
              <w:spacing w:after="0"/>
              <w:ind w:left="135"/>
              <w:rPr>
                <w:lang w:val="ru-RU"/>
              </w:rPr>
            </w:pPr>
            <w:r>
              <w:rPr>
                <w:lang w:val="ru-RU"/>
              </w:rPr>
              <w:t>09.02</w:t>
            </w:r>
          </w:p>
        </w:tc>
        <w:tc>
          <w:tcPr>
            <w:tcW w:w="2221" w:type="dxa"/>
            <w:tcMar>
              <w:top w:w="50" w:type="dxa"/>
              <w:left w:w="100" w:type="dxa"/>
            </w:tcMar>
            <w:vAlign w:val="center"/>
          </w:tcPr>
          <w:p w:rsidR="000F3D2A" w:rsidRDefault="000F3D2A">
            <w:pPr>
              <w:spacing w:after="0"/>
              <w:ind w:left="135"/>
            </w:pPr>
          </w:p>
        </w:tc>
      </w:tr>
      <w:tr w:rsidR="007D5B4A" w:rsidTr="00AA4444">
        <w:trPr>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t>65</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Выразительное чтение на примере текста Б.В. Заходера "Два и три"</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19.02</w:t>
            </w:r>
          </w:p>
        </w:tc>
        <w:tc>
          <w:tcPr>
            <w:tcW w:w="2221" w:type="dxa"/>
            <w:tcMar>
              <w:top w:w="50" w:type="dxa"/>
              <w:left w:w="100" w:type="dxa"/>
            </w:tcMar>
            <w:vAlign w:val="center"/>
          </w:tcPr>
          <w:p w:rsidR="007D5B4A" w:rsidRDefault="007D5B4A" w:rsidP="007D5B4A">
            <w:pPr>
              <w:spacing w:after="0"/>
              <w:ind w:left="135"/>
            </w:pPr>
          </w:p>
        </w:tc>
        <w:tc>
          <w:tcPr>
            <w:tcW w:w="1605" w:type="dxa"/>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t>66</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Выразительное чтение на примере стихотворений В.Д. Берестова "Пёсья песня", "Прощание с другом"</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20.02</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t>67</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Орфоэпическое чтение (при переходе к чтению целыми словами) на примере сказки И.П. Токмаковой "Аля, Кляксич и буква «А»"</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26.02</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t>68</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Осознанное чтение слов, словосочетаний, предложений. Чтение с интонациями и паузами в соответствии со знаками препинания на примере стихотворения С.Я. Маршака "Автобус номер двадцать шесть"</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27.02</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lang w:val="ru-RU"/>
              </w:rPr>
              <w:t>69</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Резервный урок. Чтение произведений о буквах алфавита. С.Я.Маршак "Ты эти буквы заучи"</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01.03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lang w:val="ru-RU"/>
              </w:rPr>
              <w:t>70</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Резервный урок. Совершенствование навыка чтения. А.А. Шибаев "Беспокойные соседки", "Познакомились"</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04.03</w:t>
            </w:r>
          </w:p>
        </w:tc>
        <w:tc>
          <w:tcPr>
            <w:tcW w:w="2221" w:type="dxa"/>
            <w:tcMar>
              <w:top w:w="50" w:type="dxa"/>
              <w:left w:w="100" w:type="dxa"/>
            </w:tcMar>
            <w:vAlign w:val="center"/>
          </w:tcPr>
          <w:p w:rsidR="007D5B4A" w:rsidRPr="007D5B4A" w:rsidRDefault="007D5B4A" w:rsidP="007D5B4A">
            <w:pPr>
              <w:spacing w:after="0"/>
              <w:ind w:left="135"/>
              <w:rPr>
                <w:lang w:val="ru-RU"/>
              </w:rPr>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lastRenderedPageBreak/>
              <w:t>71</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Резервный урок. Слушание литературных (авторских) сказок. Сказка К.Чуковского "Муха-Цокотуха"</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05.03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t>72</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Резервный урок. Определение темы произведения: о животных. На примере произведений Е.И. Чарушина</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11.03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C658B2" w:rsidRDefault="007D5B4A" w:rsidP="007D5B4A">
            <w:pPr>
              <w:spacing w:after="0"/>
              <w:rPr>
                <w:lang w:val="ru-RU"/>
              </w:rPr>
            </w:pPr>
            <w:r>
              <w:rPr>
                <w:rFonts w:ascii="Times New Roman" w:hAnsi="Times New Roman"/>
                <w:color w:val="000000"/>
                <w:sz w:val="24"/>
                <w:lang w:val="ru-RU"/>
              </w:rPr>
              <w:t>73</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Резервный урок. Слушание литературных (авторских) сказок. Русская народная сказка "Лисичка-сестричка и волк"</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12.03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74</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Реальность и волшебство в сказке. На примере сказки И. Токмаковой «Аля, Кляксич и буква «А»</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15.03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75</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Характеристика героев в фольклорных (народных) сказках о животных. </w:t>
            </w:r>
            <w:r w:rsidRPr="00D56D98">
              <w:rPr>
                <w:rFonts w:ascii="Times New Roman" w:hAnsi="Times New Roman"/>
                <w:color w:val="000000"/>
                <w:sz w:val="24"/>
                <w:lang w:val="ru-RU"/>
              </w:rPr>
              <w:t>На примере сказок «Лисица и тетерев», «Лиса и рак»</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18.03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76</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Сравнение героев фольклорных (народных) и литературных (авторских) сказок: сходство и различия. </w:t>
            </w:r>
            <w:r w:rsidRPr="00D56D98">
              <w:rPr>
                <w:rFonts w:ascii="Times New Roman" w:hAnsi="Times New Roman"/>
                <w:color w:val="000000"/>
                <w:sz w:val="24"/>
                <w:lang w:val="ru-RU"/>
              </w:rPr>
              <w:t>На примере произведения К.Д.Ушинского «Петух и собака»</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19.03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77</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Знакомство с малыми жанрами устного народного творчества: потешка, загадка, пословица</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22.03</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78</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Загадка - средство воспитания живости ума, сообразительности</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01.04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79</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Мир фантазий и чудес в произведениях Б. В. Заходер "Моя Вообразилия", Ю. Мориц "Сто фантазий" и других</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02.04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80</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Открытие чудесного в обыкновенных явлениях. На примере стихотворений В.В. Лунина «Я видел чудо», Р.С. Сефа «Чудо»</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7D5B4A" w:rsidRDefault="007D5B4A" w:rsidP="007D5B4A">
            <w:pPr>
              <w:spacing w:after="0"/>
              <w:ind w:left="135"/>
              <w:rPr>
                <w:lang w:val="ru-RU"/>
              </w:rPr>
            </w:pPr>
            <w:r>
              <w:rPr>
                <w:lang w:val="ru-RU"/>
              </w:rPr>
              <w:t>05.04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81</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Определение темы произведения: изображение природы в разные времена года. </w:t>
            </w:r>
            <w:r w:rsidRPr="00D56D98">
              <w:rPr>
                <w:rFonts w:ascii="Times New Roman" w:hAnsi="Times New Roman"/>
                <w:color w:val="000000"/>
                <w:sz w:val="24"/>
                <w:lang w:val="ru-RU"/>
              </w:rPr>
              <w:t>Настроение, которое рождает стихотворение</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08.04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82</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Выявление главной мысли (идеи) в произведениях о природе родного края. </w:t>
            </w:r>
            <w:r w:rsidRPr="00D56D98">
              <w:rPr>
                <w:rFonts w:ascii="Times New Roman" w:hAnsi="Times New Roman"/>
                <w:color w:val="000000"/>
                <w:sz w:val="24"/>
                <w:lang w:val="ru-RU"/>
              </w:rPr>
              <w:t>Любовь к Родине</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09.04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6"/>
          <w:wAfter w:w="9287" w:type="dxa"/>
          <w:trHeight w:val="144"/>
          <w:tblCellSpacing w:w="20" w:type="nil"/>
        </w:trPr>
        <w:tc>
          <w:tcPr>
            <w:tcW w:w="2883" w:type="dxa"/>
            <w:gridSpan w:val="2"/>
            <w:tcMar>
              <w:top w:w="50" w:type="dxa"/>
              <w:left w:w="100" w:type="dxa"/>
            </w:tcMar>
            <w:vAlign w:val="center"/>
          </w:tcPr>
          <w:p w:rsidR="007D5B4A" w:rsidRDefault="007D5B4A" w:rsidP="007D5B4A">
            <w:pPr>
              <w:spacing w:after="0"/>
              <w:ind w:left="135"/>
              <w:jc w:val="center"/>
            </w:pPr>
          </w:p>
        </w:tc>
        <w:tc>
          <w:tcPr>
            <w:tcW w:w="1560" w:type="dxa"/>
            <w:tcMar>
              <w:top w:w="50" w:type="dxa"/>
              <w:left w:w="100" w:type="dxa"/>
            </w:tcMar>
            <w:vAlign w:val="center"/>
          </w:tcPr>
          <w:p w:rsidR="007D5B4A" w:rsidRDefault="007D5B4A" w:rsidP="007D5B4A">
            <w:pPr>
              <w:spacing w:after="0"/>
              <w:ind w:left="135"/>
              <w:jc w:val="center"/>
            </w:pPr>
          </w:p>
        </w:tc>
        <w:tc>
          <w:tcPr>
            <w:tcW w:w="1110" w:type="dxa"/>
            <w:tcMar>
              <w:top w:w="50" w:type="dxa"/>
              <w:left w:w="100" w:type="dxa"/>
            </w:tcMar>
            <w:vAlign w:val="center"/>
          </w:tcPr>
          <w:p w:rsidR="007D5B4A" w:rsidRDefault="007D5B4A" w:rsidP="007D5B4A">
            <w:pPr>
              <w:spacing w:after="0"/>
              <w:ind w:left="135"/>
            </w:pPr>
          </w:p>
        </w:tc>
        <w:tc>
          <w:tcPr>
            <w:tcW w:w="2597" w:type="dxa"/>
            <w:gridSpan w:val="2"/>
            <w:tcMar>
              <w:top w:w="50" w:type="dxa"/>
              <w:left w:w="100" w:type="dxa"/>
            </w:tcMar>
            <w:vAlign w:val="center"/>
          </w:tcPr>
          <w:p w:rsidR="007D5B4A" w:rsidRDefault="007D5B4A" w:rsidP="007D5B4A">
            <w:pPr>
              <w:spacing w:after="0"/>
              <w:ind w:left="135"/>
            </w:pPr>
          </w:p>
        </w:tc>
      </w:tr>
      <w:tr w:rsidR="007D5B4A" w:rsidTr="00AA4444">
        <w:trPr>
          <w:gridAfter w:val="6"/>
          <w:wAfter w:w="9287" w:type="dxa"/>
          <w:trHeight w:val="144"/>
          <w:tblCellSpacing w:w="20" w:type="nil"/>
        </w:trPr>
        <w:tc>
          <w:tcPr>
            <w:tcW w:w="2883" w:type="dxa"/>
            <w:gridSpan w:val="2"/>
            <w:tcMar>
              <w:top w:w="50" w:type="dxa"/>
              <w:left w:w="100" w:type="dxa"/>
            </w:tcMar>
            <w:vAlign w:val="center"/>
          </w:tcPr>
          <w:p w:rsidR="007D5B4A" w:rsidRDefault="007D5B4A" w:rsidP="007D5B4A">
            <w:pPr>
              <w:spacing w:after="0"/>
              <w:ind w:left="135"/>
              <w:jc w:val="center"/>
            </w:pPr>
          </w:p>
        </w:tc>
        <w:tc>
          <w:tcPr>
            <w:tcW w:w="1560" w:type="dxa"/>
            <w:tcMar>
              <w:top w:w="50" w:type="dxa"/>
              <w:left w:w="100" w:type="dxa"/>
            </w:tcMar>
            <w:vAlign w:val="center"/>
          </w:tcPr>
          <w:p w:rsidR="007D5B4A" w:rsidRDefault="007D5B4A" w:rsidP="007D5B4A">
            <w:pPr>
              <w:spacing w:after="0"/>
              <w:ind w:left="135"/>
              <w:jc w:val="center"/>
            </w:pPr>
          </w:p>
        </w:tc>
        <w:tc>
          <w:tcPr>
            <w:tcW w:w="1110" w:type="dxa"/>
            <w:tcMar>
              <w:top w:w="50" w:type="dxa"/>
              <w:left w:w="100" w:type="dxa"/>
            </w:tcMar>
            <w:vAlign w:val="center"/>
          </w:tcPr>
          <w:p w:rsidR="007D5B4A" w:rsidRDefault="007D5B4A" w:rsidP="007D5B4A">
            <w:pPr>
              <w:spacing w:after="0"/>
              <w:ind w:left="135"/>
            </w:pPr>
          </w:p>
        </w:tc>
        <w:tc>
          <w:tcPr>
            <w:tcW w:w="2597" w:type="dxa"/>
            <w:gridSpan w:val="2"/>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83</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Выделение главной мысли (идеи) произведения. На примере текста К. Д. Ушинского "Худо тому, кто добра не делает никому" и другие: сказка М.С. Пляцковского "Помощник"</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12.04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84</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Заголовок произведения, его значение для понимания содержания. </w:t>
            </w:r>
            <w:r w:rsidRPr="00D56D98">
              <w:rPr>
                <w:rFonts w:ascii="Times New Roman" w:hAnsi="Times New Roman"/>
                <w:color w:val="000000"/>
                <w:sz w:val="24"/>
                <w:lang w:val="ru-RU"/>
              </w:rPr>
              <w:t>Произведения о дружбе</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15.04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85</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Работа с текстом произведения: осознание понятий друг, дружба, забота. </w:t>
            </w:r>
            <w:r w:rsidRPr="00D56D98">
              <w:rPr>
                <w:rFonts w:ascii="Times New Roman" w:hAnsi="Times New Roman"/>
                <w:color w:val="000000"/>
                <w:sz w:val="24"/>
                <w:lang w:val="ru-RU"/>
              </w:rPr>
              <w:t>На примере произведения Ю.И. Ермолаев «Лучший друг»</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16.04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86</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Произведения о детях. На примере произведений В.А. Осеевой «Три товарища», Е. А. Благининой "Подарок", В. Н. Орлова "Кто кого?"</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19.04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87</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Характеристика героя произведения: оценка поступков и поведения. </w:t>
            </w:r>
            <w:r w:rsidRPr="00D56D98">
              <w:rPr>
                <w:rFonts w:ascii="Times New Roman" w:hAnsi="Times New Roman"/>
                <w:color w:val="000000"/>
                <w:sz w:val="24"/>
                <w:lang w:val="ru-RU"/>
              </w:rPr>
              <w:t>На примере произведения Е.А. Пермяка «Торопливый ножик»</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22.04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88</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Рассказы о детях. На примере произведения Л.Н. Толстого «Косточка»</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23.04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89</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Стихотворения о детях. На примере произведений А.Л. Барто «Я – лишний», Р. С. Сефа "Совет", В. Н. Орлова "Если дружбой..."</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29.04</w:t>
            </w:r>
          </w:p>
        </w:tc>
        <w:tc>
          <w:tcPr>
            <w:tcW w:w="2221" w:type="dxa"/>
            <w:tcMar>
              <w:top w:w="50" w:type="dxa"/>
              <w:left w:w="100" w:type="dxa"/>
            </w:tcMar>
            <w:vAlign w:val="center"/>
          </w:tcPr>
          <w:p w:rsidR="007D5B4A" w:rsidRDefault="007D5B4A" w:rsidP="00100B42">
            <w:pPr>
              <w:spacing w:after="0"/>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90</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Работа с текстом произведения: осознание понятий труд, взаимопомощь. </w:t>
            </w:r>
            <w:r w:rsidRPr="00D56D98">
              <w:rPr>
                <w:rFonts w:ascii="Times New Roman" w:hAnsi="Times New Roman"/>
                <w:color w:val="000000"/>
                <w:sz w:val="24"/>
                <w:lang w:val="ru-RU"/>
              </w:rPr>
              <w:t>На примере произведения М. С. Пляцковского "Сердитый дог Буль"</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30.04</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91</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Восприятие и самостоятельное чтение произведений о маме: проявление любви и заботы о родных людях на примере произведений А.Л. Барто «Мама», С. Я. Маршака "Хороший день" и других</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03.05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92</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 xml:space="preserve">Выделение главной мысли (идеи): заботливое и внимательное </w:t>
            </w:r>
            <w:r w:rsidRPr="00CE63D7">
              <w:rPr>
                <w:rFonts w:ascii="Times New Roman" w:hAnsi="Times New Roman"/>
                <w:color w:val="000000"/>
                <w:sz w:val="24"/>
                <w:lang w:val="ru-RU"/>
              </w:rPr>
              <w:lastRenderedPageBreak/>
              <w:t>отношение к родным и близким людям. На примере стихотворения Е.А. Благинина «Посидим в тишине» и других</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06.05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93</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Осознание отражённых в произведении понятий: чувство любви матери к ребёнку, детей к матери, близким. На примере произведений А.В. Митяева «За что я люблю маму», С. Я. Маршака "Хороший день"</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07.05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94</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Описание героя произведения, его внешности, действий. На примере произведений В.В. Бианки "Лис и Мышонок", С. В. Михалкова "Трезор"</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10.05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95</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Отражение в произведениях понятий: любовь и забота о животных. На примере произведения М.М. Пришвина "Ёж" и других</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13.05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96</w:t>
            </w:r>
          </w:p>
        </w:tc>
        <w:tc>
          <w:tcPr>
            <w:tcW w:w="7131" w:type="dxa"/>
            <w:gridSpan w:val="4"/>
            <w:tcMar>
              <w:top w:w="50" w:type="dxa"/>
              <w:left w:w="100" w:type="dxa"/>
            </w:tcMar>
            <w:vAlign w:val="center"/>
          </w:tcPr>
          <w:p w:rsidR="007D5B4A" w:rsidRPr="00D56D98" w:rsidRDefault="007D5B4A" w:rsidP="007D5B4A">
            <w:pPr>
              <w:spacing w:after="0"/>
              <w:ind w:left="135"/>
              <w:rPr>
                <w:lang w:val="ru-RU"/>
              </w:rPr>
            </w:pPr>
            <w:r w:rsidRPr="00CE63D7">
              <w:rPr>
                <w:rFonts w:ascii="Times New Roman" w:hAnsi="Times New Roman"/>
                <w:color w:val="000000"/>
                <w:sz w:val="24"/>
                <w:lang w:val="ru-RU"/>
              </w:rPr>
              <w:t xml:space="preserve">Выделение главной мысли (идеи) в произведениях о братьях наших меньших: бережное отношение к животным. </w:t>
            </w:r>
            <w:r w:rsidRPr="00D56D98">
              <w:rPr>
                <w:rFonts w:ascii="Times New Roman" w:hAnsi="Times New Roman"/>
                <w:color w:val="000000"/>
                <w:sz w:val="24"/>
                <w:lang w:val="ru-RU"/>
              </w:rPr>
              <w:t>На примере рассказа В. А. Осеевой "Плохо"</w:t>
            </w:r>
          </w:p>
        </w:tc>
        <w:tc>
          <w:tcPr>
            <w:tcW w:w="574" w:type="dxa"/>
            <w:gridSpan w:val="2"/>
            <w:tcMar>
              <w:top w:w="50" w:type="dxa"/>
              <w:left w:w="100" w:type="dxa"/>
            </w:tcMar>
            <w:vAlign w:val="center"/>
          </w:tcPr>
          <w:p w:rsidR="007D5B4A" w:rsidRDefault="007D5B4A" w:rsidP="007D5B4A">
            <w:pPr>
              <w:spacing w:after="0"/>
              <w:ind w:left="135"/>
              <w:jc w:val="center"/>
            </w:pPr>
            <w:r w:rsidRPr="00D56D9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14.05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97</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Сравнение художественных и научно-познавательных текстов: описание героя-животного</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17.05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98</w:t>
            </w:r>
          </w:p>
        </w:tc>
        <w:tc>
          <w:tcPr>
            <w:tcW w:w="7131" w:type="dxa"/>
            <w:gridSpan w:val="4"/>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Работа с текстом произведения: характеристика героя, его внешности, действий. На примере произведений Е.И. Чарушина «Про Томку», Сладкова "Лисица и Ёж"</w:t>
            </w:r>
          </w:p>
        </w:tc>
        <w:tc>
          <w:tcPr>
            <w:tcW w:w="574" w:type="dxa"/>
            <w:gridSpan w:val="2"/>
            <w:tcMar>
              <w:top w:w="50" w:type="dxa"/>
              <w:left w:w="100" w:type="dxa"/>
            </w:tcMar>
            <w:vAlign w:val="center"/>
          </w:tcPr>
          <w:p w:rsidR="007D5B4A" w:rsidRDefault="007D5B4A" w:rsidP="007D5B4A">
            <w:pPr>
              <w:spacing w:after="0"/>
              <w:ind w:left="135"/>
              <w:jc w:val="center"/>
            </w:pPr>
            <w:r w:rsidRPr="00CE63D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20.05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808" w:type="dxa"/>
            <w:tcMar>
              <w:top w:w="50" w:type="dxa"/>
              <w:left w:w="100" w:type="dxa"/>
            </w:tcMar>
            <w:vAlign w:val="center"/>
          </w:tcPr>
          <w:p w:rsidR="007D5B4A" w:rsidRPr="00D56D98" w:rsidRDefault="007D5B4A" w:rsidP="007D5B4A">
            <w:pPr>
              <w:spacing w:after="0"/>
              <w:rPr>
                <w:lang w:val="ru-RU"/>
              </w:rPr>
            </w:pPr>
            <w:r>
              <w:rPr>
                <w:rFonts w:ascii="Times New Roman" w:hAnsi="Times New Roman"/>
                <w:color w:val="000000"/>
                <w:sz w:val="24"/>
                <w:lang w:val="ru-RU"/>
              </w:rPr>
              <w:t>99</w:t>
            </w:r>
          </w:p>
        </w:tc>
        <w:tc>
          <w:tcPr>
            <w:tcW w:w="7131" w:type="dxa"/>
            <w:gridSpan w:val="4"/>
            <w:tcMar>
              <w:top w:w="50" w:type="dxa"/>
              <w:left w:w="100" w:type="dxa"/>
            </w:tcMar>
            <w:vAlign w:val="center"/>
          </w:tcPr>
          <w:p w:rsidR="007D5B4A" w:rsidRDefault="007D5B4A" w:rsidP="007D5B4A">
            <w:pPr>
              <w:spacing w:after="0"/>
              <w:ind w:left="135"/>
            </w:pPr>
            <w:r>
              <w:rPr>
                <w:rFonts w:ascii="Times New Roman" w:hAnsi="Times New Roman"/>
                <w:color w:val="000000"/>
                <w:sz w:val="24"/>
              </w:rPr>
              <w:t>Собаки — защитники Родины</w:t>
            </w:r>
          </w:p>
        </w:tc>
        <w:tc>
          <w:tcPr>
            <w:tcW w:w="574" w:type="dxa"/>
            <w:gridSpan w:val="2"/>
            <w:tcMar>
              <w:top w:w="50" w:type="dxa"/>
              <w:left w:w="100" w:type="dxa"/>
            </w:tcMar>
            <w:vAlign w:val="center"/>
          </w:tcPr>
          <w:p w:rsidR="007D5B4A" w:rsidRDefault="007D5B4A" w:rsidP="007D5B4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7D5B4A" w:rsidRDefault="007D5B4A" w:rsidP="007D5B4A">
            <w:pPr>
              <w:spacing w:after="0"/>
              <w:ind w:left="135"/>
              <w:jc w:val="center"/>
            </w:pPr>
          </w:p>
        </w:tc>
        <w:tc>
          <w:tcPr>
            <w:tcW w:w="1910" w:type="dxa"/>
            <w:tcMar>
              <w:top w:w="50" w:type="dxa"/>
              <w:left w:w="100" w:type="dxa"/>
            </w:tcMar>
            <w:vAlign w:val="center"/>
          </w:tcPr>
          <w:p w:rsidR="007D5B4A" w:rsidRDefault="007D5B4A" w:rsidP="007D5B4A">
            <w:pPr>
              <w:spacing w:after="0"/>
              <w:ind w:left="135"/>
              <w:jc w:val="center"/>
            </w:pPr>
          </w:p>
        </w:tc>
        <w:tc>
          <w:tcPr>
            <w:tcW w:w="1347" w:type="dxa"/>
            <w:tcMar>
              <w:top w:w="50" w:type="dxa"/>
              <w:left w:w="100" w:type="dxa"/>
            </w:tcMar>
            <w:vAlign w:val="center"/>
          </w:tcPr>
          <w:p w:rsidR="007D5B4A" w:rsidRPr="00100B42" w:rsidRDefault="00100B42" w:rsidP="007D5B4A">
            <w:pPr>
              <w:spacing w:after="0"/>
              <w:ind w:left="135"/>
              <w:rPr>
                <w:lang w:val="ru-RU"/>
              </w:rPr>
            </w:pPr>
            <w:r>
              <w:rPr>
                <w:lang w:val="ru-RU"/>
              </w:rPr>
              <w:t>21.05</w:t>
            </w:r>
          </w:p>
        </w:tc>
        <w:tc>
          <w:tcPr>
            <w:tcW w:w="2221" w:type="dxa"/>
            <w:tcMar>
              <w:top w:w="50" w:type="dxa"/>
              <w:left w:w="100" w:type="dxa"/>
            </w:tcMar>
            <w:vAlign w:val="center"/>
          </w:tcPr>
          <w:p w:rsidR="007D5B4A" w:rsidRDefault="007D5B4A" w:rsidP="007D5B4A">
            <w:pPr>
              <w:spacing w:after="0"/>
              <w:ind w:left="135"/>
            </w:pPr>
          </w:p>
        </w:tc>
      </w:tr>
      <w:tr w:rsidR="007D5B4A" w:rsidTr="00AA4444">
        <w:trPr>
          <w:gridAfter w:val="1"/>
          <w:wAfter w:w="1605" w:type="dxa"/>
          <w:trHeight w:val="144"/>
          <w:tblCellSpacing w:w="20" w:type="nil"/>
        </w:trPr>
        <w:tc>
          <w:tcPr>
            <w:tcW w:w="7939" w:type="dxa"/>
            <w:gridSpan w:val="5"/>
            <w:tcMar>
              <w:top w:w="50" w:type="dxa"/>
              <w:left w:w="100" w:type="dxa"/>
            </w:tcMar>
            <w:vAlign w:val="center"/>
          </w:tcPr>
          <w:p w:rsidR="007D5B4A" w:rsidRPr="00CE63D7" w:rsidRDefault="007D5B4A" w:rsidP="007D5B4A">
            <w:pPr>
              <w:spacing w:after="0"/>
              <w:ind w:left="135"/>
              <w:rPr>
                <w:lang w:val="ru-RU"/>
              </w:rPr>
            </w:pPr>
            <w:r w:rsidRPr="00CE63D7">
              <w:rPr>
                <w:rFonts w:ascii="Times New Roman" w:hAnsi="Times New Roman"/>
                <w:color w:val="000000"/>
                <w:sz w:val="24"/>
                <w:lang w:val="ru-RU"/>
              </w:rPr>
              <w:t>ОБЩЕЕ КОЛИЧЕСТВО ЧАСОВ ПО ПРОГРАММЕ</w:t>
            </w:r>
          </w:p>
        </w:tc>
        <w:tc>
          <w:tcPr>
            <w:tcW w:w="574" w:type="dxa"/>
            <w:gridSpan w:val="2"/>
            <w:tcMar>
              <w:top w:w="50" w:type="dxa"/>
              <w:left w:w="100" w:type="dxa"/>
            </w:tcMar>
            <w:vAlign w:val="center"/>
          </w:tcPr>
          <w:p w:rsidR="007D5B4A" w:rsidRPr="00D56D98" w:rsidRDefault="007D5B4A" w:rsidP="007D5B4A">
            <w:pPr>
              <w:spacing w:after="0"/>
              <w:ind w:left="135"/>
              <w:jc w:val="center"/>
              <w:rPr>
                <w:lang w:val="ru-RU"/>
              </w:rPr>
            </w:pPr>
            <w:r>
              <w:rPr>
                <w:rFonts w:ascii="Times New Roman" w:hAnsi="Times New Roman"/>
                <w:color w:val="000000"/>
                <w:sz w:val="24"/>
                <w:lang w:val="ru-RU"/>
              </w:rPr>
              <w:t>99</w:t>
            </w:r>
          </w:p>
        </w:tc>
        <w:tc>
          <w:tcPr>
            <w:tcW w:w="1841" w:type="dxa"/>
            <w:tcMar>
              <w:top w:w="50" w:type="dxa"/>
              <w:left w:w="100" w:type="dxa"/>
            </w:tcMar>
            <w:vAlign w:val="center"/>
          </w:tcPr>
          <w:p w:rsidR="007D5B4A" w:rsidRDefault="007D5B4A" w:rsidP="007D5B4A">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7D5B4A" w:rsidRDefault="007D5B4A" w:rsidP="007D5B4A">
            <w:pPr>
              <w:spacing w:after="0"/>
              <w:ind w:left="135"/>
              <w:jc w:val="center"/>
            </w:pPr>
            <w:r>
              <w:rPr>
                <w:rFonts w:ascii="Times New Roman" w:hAnsi="Times New Roman"/>
                <w:color w:val="000000"/>
                <w:sz w:val="24"/>
              </w:rPr>
              <w:t xml:space="preserve"> 0 </w:t>
            </w:r>
          </w:p>
        </w:tc>
        <w:tc>
          <w:tcPr>
            <w:tcW w:w="3568" w:type="dxa"/>
            <w:gridSpan w:val="2"/>
            <w:tcMar>
              <w:top w:w="50" w:type="dxa"/>
              <w:left w:w="100" w:type="dxa"/>
            </w:tcMar>
            <w:vAlign w:val="center"/>
          </w:tcPr>
          <w:p w:rsidR="007D5B4A" w:rsidRDefault="007D5B4A" w:rsidP="007D5B4A"/>
        </w:tc>
      </w:tr>
    </w:tbl>
    <w:p w:rsidR="000F3D2A" w:rsidRDefault="000F3D2A">
      <w:pPr>
        <w:sectPr w:rsidR="000F3D2A">
          <w:pgSz w:w="16383" w:h="11906" w:orient="landscape"/>
          <w:pgMar w:top="1134" w:right="850" w:bottom="1134" w:left="1701" w:header="720" w:footer="720" w:gutter="0"/>
          <w:cols w:space="720"/>
        </w:sectPr>
      </w:pPr>
    </w:p>
    <w:p w:rsidR="000F3D2A" w:rsidRDefault="000F3D2A">
      <w:pPr>
        <w:sectPr w:rsidR="000F3D2A">
          <w:pgSz w:w="16383" w:h="11906" w:orient="landscape"/>
          <w:pgMar w:top="1134" w:right="850" w:bottom="1134" w:left="1701" w:header="720" w:footer="720" w:gutter="0"/>
          <w:cols w:space="720"/>
        </w:sectPr>
      </w:pPr>
    </w:p>
    <w:p w:rsidR="000F3D2A" w:rsidRDefault="000F3D2A">
      <w:pPr>
        <w:sectPr w:rsidR="000F3D2A">
          <w:pgSz w:w="16383" w:h="11906" w:orient="landscape"/>
          <w:pgMar w:top="1134" w:right="850" w:bottom="1134" w:left="1701" w:header="720" w:footer="720" w:gutter="0"/>
          <w:cols w:space="720"/>
        </w:sectPr>
      </w:pPr>
    </w:p>
    <w:p w:rsidR="000F3D2A" w:rsidRDefault="000F3D2A">
      <w:pPr>
        <w:sectPr w:rsidR="000F3D2A">
          <w:pgSz w:w="11906" w:h="16383"/>
          <w:pgMar w:top="1134" w:right="850" w:bottom="1134" w:left="1701" w:header="720" w:footer="720" w:gutter="0"/>
          <w:cols w:space="720"/>
        </w:sectPr>
      </w:pPr>
      <w:bookmarkStart w:id="13" w:name="block-14697360"/>
      <w:bookmarkStart w:id="14" w:name="_GoBack"/>
      <w:bookmarkEnd w:id="12"/>
      <w:bookmarkEnd w:id="14"/>
    </w:p>
    <w:bookmarkEnd w:id="13"/>
    <w:p w:rsidR="001F3BF2" w:rsidRDefault="001F3BF2"/>
    <w:sectPr w:rsidR="001F3BF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323E2E"/>
    <w:multiLevelType w:val="multilevel"/>
    <w:tmpl w:val="7AD6C2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DD2F1B"/>
    <w:multiLevelType w:val="multilevel"/>
    <w:tmpl w:val="B5B6B8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5551B8"/>
    <w:multiLevelType w:val="multilevel"/>
    <w:tmpl w:val="8BC6A2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8D71DD"/>
    <w:multiLevelType w:val="multilevel"/>
    <w:tmpl w:val="EE6E7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E00BA1"/>
    <w:multiLevelType w:val="multilevel"/>
    <w:tmpl w:val="B2F290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E3E5983"/>
    <w:multiLevelType w:val="multilevel"/>
    <w:tmpl w:val="6A3ACC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AF1956"/>
    <w:multiLevelType w:val="multilevel"/>
    <w:tmpl w:val="541C16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E34B9E"/>
    <w:multiLevelType w:val="multilevel"/>
    <w:tmpl w:val="6D3E3D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98641B2"/>
    <w:multiLevelType w:val="multilevel"/>
    <w:tmpl w:val="16901A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9AE3237"/>
    <w:multiLevelType w:val="multilevel"/>
    <w:tmpl w:val="4DAAC2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4D57AE"/>
    <w:multiLevelType w:val="multilevel"/>
    <w:tmpl w:val="0B424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005B96"/>
    <w:multiLevelType w:val="multilevel"/>
    <w:tmpl w:val="BB622C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B03A6E"/>
    <w:multiLevelType w:val="multilevel"/>
    <w:tmpl w:val="7A769A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97335BA"/>
    <w:multiLevelType w:val="multilevel"/>
    <w:tmpl w:val="C72452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C5D0EF4"/>
    <w:multiLevelType w:val="multilevel"/>
    <w:tmpl w:val="C37E3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F5B3FD4"/>
    <w:multiLevelType w:val="multilevel"/>
    <w:tmpl w:val="F8D23DB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10763BA"/>
    <w:multiLevelType w:val="multilevel"/>
    <w:tmpl w:val="286C3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BFB2F14"/>
    <w:multiLevelType w:val="multilevel"/>
    <w:tmpl w:val="9C10B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01749F1"/>
    <w:multiLevelType w:val="multilevel"/>
    <w:tmpl w:val="E2BE42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02E45A9"/>
    <w:multiLevelType w:val="multilevel"/>
    <w:tmpl w:val="70E0CE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1B71855"/>
    <w:multiLevelType w:val="multilevel"/>
    <w:tmpl w:val="6DFE17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2013A1E"/>
    <w:multiLevelType w:val="multilevel"/>
    <w:tmpl w:val="C3C6F7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B021E1B"/>
    <w:multiLevelType w:val="multilevel"/>
    <w:tmpl w:val="60E259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B953D42"/>
    <w:multiLevelType w:val="multilevel"/>
    <w:tmpl w:val="B7B086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2B27F0"/>
    <w:multiLevelType w:val="multilevel"/>
    <w:tmpl w:val="BEF8D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03C36C9"/>
    <w:multiLevelType w:val="multilevel"/>
    <w:tmpl w:val="0798CC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203B2B"/>
    <w:multiLevelType w:val="multilevel"/>
    <w:tmpl w:val="33E2B6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62C6B63"/>
    <w:multiLevelType w:val="multilevel"/>
    <w:tmpl w:val="0FBE5A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81832DD"/>
    <w:multiLevelType w:val="multilevel"/>
    <w:tmpl w:val="0D3C2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88570E6"/>
    <w:multiLevelType w:val="multilevel"/>
    <w:tmpl w:val="DCA41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9274DF0"/>
    <w:multiLevelType w:val="multilevel"/>
    <w:tmpl w:val="8384C6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96D5107"/>
    <w:multiLevelType w:val="multilevel"/>
    <w:tmpl w:val="887C6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FDE6313"/>
    <w:multiLevelType w:val="multilevel"/>
    <w:tmpl w:val="37D66D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90203DD"/>
    <w:multiLevelType w:val="multilevel"/>
    <w:tmpl w:val="B93842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AA27588"/>
    <w:multiLevelType w:val="multilevel"/>
    <w:tmpl w:val="4C3603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E3F1612"/>
    <w:multiLevelType w:val="multilevel"/>
    <w:tmpl w:val="C6ECE9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EFC4D97"/>
    <w:multiLevelType w:val="multilevel"/>
    <w:tmpl w:val="C2F84E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24"/>
  </w:num>
  <w:num w:numId="3">
    <w:abstractNumId w:val="36"/>
  </w:num>
  <w:num w:numId="4">
    <w:abstractNumId w:val="30"/>
  </w:num>
  <w:num w:numId="5">
    <w:abstractNumId w:val="27"/>
  </w:num>
  <w:num w:numId="6">
    <w:abstractNumId w:val="17"/>
  </w:num>
  <w:num w:numId="7">
    <w:abstractNumId w:val="33"/>
  </w:num>
  <w:num w:numId="8">
    <w:abstractNumId w:val="11"/>
  </w:num>
  <w:num w:numId="9">
    <w:abstractNumId w:val="16"/>
  </w:num>
  <w:num w:numId="10">
    <w:abstractNumId w:val="4"/>
  </w:num>
  <w:num w:numId="11">
    <w:abstractNumId w:val="31"/>
  </w:num>
  <w:num w:numId="12">
    <w:abstractNumId w:val="7"/>
  </w:num>
  <w:num w:numId="13">
    <w:abstractNumId w:val="6"/>
  </w:num>
  <w:num w:numId="14">
    <w:abstractNumId w:val="21"/>
  </w:num>
  <w:num w:numId="15">
    <w:abstractNumId w:val="34"/>
  </w:num>
  <w:num w:numId="16">
    <w:abstractNumId w:val="12"/>
  </w:num>
  <w:num w:numId="17">
    <w:abstractNumId w:val="18"/>
  </w:num>
  <w:num w:numId="18">
    <w:abstractNumId w:val="35"/>
  </w:num>
  <w:num w:numId="19">
    <w:abstractNumId w:val="15"/>
  </w:num>
  <w:num w:numId="20">
    <w:abstractNumId w:val="25"/>
  </w:num>
  <w:num w:numId="21">
    <w:abstractNumId w:val="28"/>
  </w:num>
  <w:num w:numId="22">
    <w:abstractNumId w:val="20"/>
  </w:num>
  <w:num w:numId="23">
    <w:abstractNumId w:val="10"/>
  </w:num>
  <w:num w:numId="24">
    <w:abstractNumId w:val="5"/>
  </w:num>
  <w:num w:numId="25">
    <w:abstractNumId w:val="9"/>
  </w:num>
  <w:num w:numId="26">
    <w:abstractNumId w:val="22"/>
  </w:num>
  <w:num w:numId="27">
    <w:abstractNumId w:val="3"/>
  </w:num>
  <w:num w:numId="28">
    <w:abstractNumId w:val="1"/>
  </w:num>
  <w:num w:numId="29">
    <w:abstractNumId w:val="19"/>
  </w:num>
  <w:num w:numId="30">
    <w:abstractNumId w:val="32"/>
  </w:num>
  <w:num w:numId="31">
    <w:abstractNumId w:val="14"/>
  </w:num>
  <w:num w:numId="32">
    <w:abstractNumId w:val="2"/>
  </w:num>
  <w:num w:numId="33">
    <w:abstractNumId w:val="0"/>
  </w:num>
  <w:num w:numId="34">
    <w:abstractNumId w:val="29"/>
  </w:num>
  <w:num w:numId="35">
    <w:abstractNumId w:val="13"/>
  </w:num>
  <w:num w:numId="36">
    <w:abstractNumId w:val="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0F3D2A"/>
    <w:rsid w:val="000C7846"/>
    <w:rsid w:val="000F3D2A"/>
    <w:rsid w:val="00100B42"/>
    <w:rsid w:val="001F3BF2"/>
    <w:rsid w:val="00226AEF"/>
    <w:rsid w:val="00454812"/>
    <w:rsid w:val="007D5B4A"/>
    <w:rsid w:val="00AA4444"/>
    <w:rsid w:val="00BB53A0"/>
    <w:rsid w:val="00C658B2"/>
    <w:rsid w:val="00CD67EB"/>
    <w:rsid w:val="00CE63D7"/>
    <w:rsid w:val="00D56D98"/>
    <w:rsid w:val="00F83E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ECB1E"/>
  <w15:docId w15:val="{93FFB5D5-05F5-49E0-A6EF-5DDD58FA4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1</Pages>
  <Words>3848</Words>
  <Characters>21938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111</cp:lastModifiedBy>
  <cp:revision>11</cp:revision>
  <dcterms:created xsi:type="dcterms:W3CDTF">2023-09-04T05:28:00Z</dcterms:created>
  <dcterms:modified xsi:type="dcterms:W3CDTF">2023-09-09T11:24:00Z</dcterms:modified>
</cp:coreProperties>
</file>