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32" w:rsidRPr="00F52232" w:rsidRDefault="00F52232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Аналитическая справка</w:t>
      </w:r>
    </w:p>
    <w:p w:rsidR="00F52232" w:rsidRPr="00F52232" w:rsidRDefault="00F52232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результатам </w:t>
      </w:r>
      <w:r w:rsidR="00BC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основного государственного экзамена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BC3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ОГЭ</w:t>
      </w:r>
      <w:r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F52232" w:rsidRPr="00F52232" w:rsidRDefault="00716BFE" w:rsidP="00F52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 классе за 2022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 202</w:t>
      </w:r>
      <w:r w:rsidR="00790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F52232" w:rsidRPr="00F5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F52232" w:rsidRDefault="00F52232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4F2" w:rsidRPr="000C115A" w:rsidRDefault="00F52232" w:rsidP="000C1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и проведении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основного государственного экзамена выпускников 9 класса</w:t>
      </w:r>
      <w:r w:rsidR="000C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</w:t>
      </w:r>
      <w:proofErr w:type="spell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руководствовалас</w:t>
      </w:r>
      <w:proofErr w:type="spellEnd"/>
      <w:r w:rsidR="00356C5A" w:rsidRPr="000C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F52232" w:rsidRPr="00F52232" w:rsidRDefault="00356C5A" w:rsidP="008308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232" w:rsidRPr="005E2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орядком проведения государственной итоговой аттестации по образовательным</w:t>
      </w:r>
      <w:r w:rsidR="000C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2232" w:rsidRDefault="00356C5A" w:rsidP="000876F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52232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ланом работы школы по подготовке и проведению государственной итоговой</w:t>
      </w:r>
      <w:r w:rsidR="000C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2-2023</w:t>
      </w:r>
      <w:r w:rsidR="00F52232"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году.</w:t>
      </w:r>
    </w:p>
    <w:p w:rsidR="00356C5A" w:rsidRPr="00F52232" w:rsidRDefault="00356C5A" w:rsidP="00356C5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работы школы по подготовке и проведению государственной итоговой</w:t>
      </w:r>
      <w:r w:rsidR="000C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 в 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2-2023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учащиеся, родители, педагогический коллектив были</w:t>
      </w:r>
      <w:r w:rsidR="000C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ознакомлены с нормативно-правовой базой, порядком проведения экзаменов в форме</w:t>
      </w:r>
      <w:r w:rsidR="000C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 государственного экзамена (ОГЭ) на инструктивно-методических совещаниях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proofErr w:type="gram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одительских собраниях, индивидуальных консультациях и классных часах.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была создана информационная среда по подготовке и проведению ГИА,оформлены стенды для родителей и учащихся «ОГЭ-202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На сайте образовательного</w:t>
      </w:r>
      <w:r w:rsidR="000C1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размещены документы о порядке и сроках проведения ГИА в 202</w:t>
      </w:r>
      <w:r w:rsidR="00790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коллективом школы и </w:t>
      </w:r>
      <w:proofErr w:type="gramStart"/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</w:t>
      </w:r>
      <w:proofErr w:type="gramEnd"/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руководителем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проводилась работа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направлениям: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готовность выпускников;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предметная готовность (качество подготовки по предметам, умения работать с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КИМами</w:t>
      </w:r>
      <w:proofErr w:type="spell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демоверсиями, проведение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пробных</w:t>
      </w:r>
      <w:proofErr w:type="gram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 по предметам);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психологическая готовность (внутренняя настроенность на экзамены,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ориентированность на целесообразные действия, использование возможностей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для успешных действий в ситуации сдачи экзамена).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учебного года </w:t>
      </w:r>
      <w:r w:rsid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учителями – предметниками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осуществлялось консультирование (индивидуальное и групповое) попредметам, выбранными учащимися для прохождения ГИА. При этом активно использовалисьINTERNET-ресурсы. Администрацией школы были проведены пробные ОГЭ по предметам.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Учителями - предметниками регулярно проводился анализ ошибок, допущенных учащимися,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реализовались планы ликвидации пробелов в знаниях, выявленных на диагностических работах вформе ОГЭ.</w:t>
      </w:r>
    </w:p>
    <w:p w:rsidR="00F52232" w:rsidRPr="00F52232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 УВР и классным руководител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9-</w:t>
      </w:r>
      <w:r w:rsid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велась работа с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родителями по результатам </w:t>
      </w:r>
      <w:proofErr w:type="gramStart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пробных</w:t>
      </w:r>
      <w:proofErr w:type="gramEnd"/>
      <w:r w:rsidRPr="00F522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ОГЭ.</w:t>
      </w:r>
    </w:p>
    <w:p w:rsidR="00C35414" w:rsidRPr="00D1475F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36C" w:rsidRDefault="0041036C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C35414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Мониторинговая деятельность проводилась по нескольким направлениям:</w:t>
      </w:r>
    </w:p>
    <w:p w:rsidR="00C35414" w:rsidRPr="00C35414" w:rsidRDefault="0041036C" w:rsidP="00356C5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уровня качеств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выпускного класса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осуществлялся посредством проведения и анализа контрольных работ, контрольных срезов</w:t>
      </w:r>
      <w:proofErr w:type="gram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естовых заданий различного уровня, пробного тестирования.</w:t>
      </w:r>
    </w:p>
    <w:p w:rsidR="00C35414" w:rsidRPr="00C35414" w:rsidRDefault="0041036C" w:rsidP="008C261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35414"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ониторинг качества преподавания предметов учебного плана осуществлялся через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путем посещения уроков, проведения административных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414"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тематических проверок. По итогам проводились собеседования с учителями, даны конкретные</w:t>
      </w:r>
    </w:p>
    <w:p w:rsidR="0041036C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по использованию эффективных методик и технологий </w:t>
      </w:r>
    </w:p>
    <w:p w:rsidR="0041036C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в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выпускном классе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</w:t>
      </w:r>
      <w:proofErr w:type="gramEnd"/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повышение </w:t>
      </w:r>
    </w:p>
    <w:p w:rsidR="00C35414" w:rsidRPr="00C35414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знаний, умений и навыков учащихся.</w:t>
      </w:r>
    </w:p>
    <w:p w:rsidR="00C35414" w:rsidRPr="00C35414" w:rsidRDefault="00C35414" w:rsidP="002527A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выполнения программного материала по предметам учебного плана, в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практической части рабочих программ учителей.</w:t>
      </w:r>
    </w:p>
    <w:p w:rsidR="00F52232" w:rsidRPr="00D1475F" w:rsidRDefault="00F52232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356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475F" w:rsidRPr="00D1475F" w:rsidRDefault="00C35414" w:rsidP="00D1475F">
      <w:pPr>
        <w:shd w:val="clear" w:color="auto" w:fill="FFFFFF"/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была проведена в установленные сроки согласнофедеральным, региональным и школьным документам о государственной итоговой аттестации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9-го класса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 февраля 20</w:t>
      </w:r>
      <w:r w:rsidR="006B70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23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года было проведено итоговое собеседование по русскому яз</w:t>
      </w:r>
      <w:r w:rsidR="006B70A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="007F1D7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ку, в котором приняли участие 4 </w:t>
      </w:r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учащихся  9 класса.</w:t>
      </w:r>
      <w:proofErr w:type="gramEnd"/>
      <w:r w:rsidR="00D1475F" w:rsidRPr="00D1475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Испытание проходило в 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очном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формате.</w:t>
      </w:r>
      <w:r w:rsidR="007F1D7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  результате </w:t>
      </w:r>
      <w:r w:rsidR="007F1D7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все  4</w:t>
      </w:r>
      <w:r w:rsidR="006B70A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7F1D7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участника</w:t>
      </w:r>
      <w:r w:rsid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получили </w:t>
      </w:r>
      <w:r w:rsidR="00137524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«зачет», что является </w:t>
      </w:r>
      <w:r w:rsidR="00D1475F" w:rsidRPr="00D1475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D1475F" w:rsidRPr="00D14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опуском к ГИА-9. </w:t>
      </w:r>
    </w:p>
    <w:p w:rsidR="00C35414" w:rsidRP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родителей по вопросам нарушений в подготовке и проведении государственной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итоговой аттестации выпускников в школу не поступало.</w:t>
      </w:r>
    </w:p>
    <w:p w:rsidR="00C35414" w:rsidRPr="00D1475F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D1475F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Анализ результатов </w:t>
      </w:r>
    </w:p>
    <w:p w:rsidR="00C35414" w:rsidRPr="00C35414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итоговой аттестации по образовательным</w:t>
      </w:r>
    </w:p>
    <w:p w:rsidR="00C35414" w:rsidRPr="00D1475F" w:rsidRDefault="00C35414" w:rsidP="00C35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программам основного общего образования</w:t>
      </w:r>
    </w:p>
    <w:p w:rsidR="00C35414" w:rsidRP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Default="00C3541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В9-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обучалось 4 выпускника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6B70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</w:t>
      </w:r>
      <w:proofErr w:type="spellStart"/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допущены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spellEnd"/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аттестации. Все 4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сдавали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два </w:t>
      </w:r>
      <w:r w:rsidR="005A2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экзамена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(русский язык, математика) и два экза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 по выбору (обществознание</w:t>
      </w:r>
      <w:r w:rsidR="00B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география и</w:t>
      </w:r>
      <w:r w:rsidR="007F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биология)</w:t>
      </w:r>
    </w:p>
    <w:p w:rsidR="00137524" w:rsidRDefault="00137524" w:rsidP="00C354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математике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 математике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проведения экзамена по математике: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определение</w:t>
      </w:r>
      <w:r w:rsidR="00B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</w:t>
      </w:r>
      <w:proofErr w:type="spellStart"/>
      <w:r w:rsidR="00B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="00B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9-го класса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уровня пре</w:t>
      </w:r>
      <w:r w:rsidR="00B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дметных компетенций учащихся 9-го класса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 учебных возможностей выпускников для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дальнейшего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в профильных классах.</w:t>
      </w:r>
    </w:p>
    <w:p w:rsidR="00137524" w:rsidRP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Содержание контрольно-измерительных материалов определяется требованиями к</w:t>
      </w:r>
      <w:r w:rsidR="00B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уровню подготовки выпускников основной школ</w:t>
      </w:r>
      <w:r w:rsidR="00B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ФГОС основного</w:t>
      </w:r>
      <w:r w:rsidR="00BD5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 и с учетом уровня реализации образовательных программ.</w:t>
      </w: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Pr="004C45C6" w:rsidRDefault="00137524" w:rsidP="00137524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 математике</w:t>
      </w: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7"/>
        <w:gridCol w:w="1713"/>
        <w:gridCol w:w="774"/>
        <w:gridCol w:w="567"/>
        <w:gridCol w:w="567"/>
        <w:gridCol w:w="567"/>
        <w:gridCol w:w="1134"/>
        <w:gridCol w:w="992"/>
        <w:gridCol w:w="1576"/>
      </w:tblGrid>
      <w:tr w:rsidR="008C1BAC" w:rsidRPr="004C45C6" w:rsidTr="008C1BAC">
        <w:trPr>
          <w:trHeight w:val="263"/>
          <w:jc w:val="center"/>
        </w:trPr>
        <w:tc>
          <w:tcPr>
            <w:tcW w:w="121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475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усп</w:t>
            </w:r>
            <w:proofErr w:type="spellEnd"/>
          </w:p>
        </w:tc>
        <w:tc>
          <w:tcPr>
            <w:tcW w:w="99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576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8C1BAC" w:rsidRPr="004C45C6" w:rsidTr="008C1BAC">
        <w:trPr>
          <w:trHeight w:val="288"/>
          <w:jc w:val="center"/>
        </w:trPr>
        <w:tc>
          <w:tcPr>
            <w:tcW w:w="121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8C1BAC" w:rsidRPr="004C45C6" w:rsidRDefault="008C1BAC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8C1BAC" w:rsidRPr="004C45C6" w:rsidTr="008C1BAC">
        <w:trPr>
          <w:jc w:val="center"/>
        </w:trPr>
        <w:tc>
          <w:tcPr>
            <w:tcW w:w="12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4C45C6" w:rsidRDefault="008C1BAC" w:rsidP="00CD7F7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BD583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6B70A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BD583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6B70A6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4C45C6" w:rsidRDefault="00336F33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4C45C6" w:rsidRDefault="008C1BAC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4,0</w:t>
            </w:r>
          </w:p>
        </w:tc>
      </w:tr>
      <w:tr w:rsidR="008C1BAC" w:rsidRPr="004C45C6" w:rsidTr="008C1BAC">
        <w:trPr>
          <w:jc w:val="center"/>
        </w:trPr>
        <w:tc>
          <w:tcPr>
            <w:tcW w:w="121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BAC" w:rsidRPr="00901549" w:rsidRDefault="008C1BAC" w:rsidP="00901549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BD583B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6B70A6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BD583B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6B70A6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nil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 w:rsidRPr="00901549"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901549" w:rsidRDefault="00336F33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76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8C1BAC" w:rsidRPr="00901549" w:rsidRDefault="008C1BAC" w:rsidP="0090154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 w:themeColor="accent5" w:themeShade="80"/>
                <w:sz w:val="28"/>
                <w:szCs w:val="28"/>
                <w:lang w:eastAsia="ru-RU"/>
              </w:rPr>
              <w:t>4,0</w:t>
            </w:r>
          </w:p>
        </w:tc>
      </w:tr>
    </w:tbl>
    <w:p w:rsidR="00137524" w:rsidRDefault="00137524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8A9" w:rsidRDefault="008A48A9" w:rsidP="00137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2B4" w:rsidRDefault="00D542B4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математической подготовки характеризует уровень усвоения материала</w:t>
      </w:r>
      <w:r w:rsidR="0033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математики основной школы. Этот показатель определяется на основе первичных</w:t>
      </w:r>
      <w:r w:rsidR="0033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баллов, полученных учащимися за выполнение всех заданий работы.</w:t>
      </w:r>
    </w:p>
    <w:p w:rsid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ГИА-9 по математике в 202</w:t>
      </w:r>
      <w:r w:rsidR="00DE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позволяет выявить сильные и</w:t>
      </w:r>
      <w:r w:rsidR="0033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слабые стороны в системе обучения математи</w:t>
      </w:r>
      <w:r w:rsidR="0033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 в основной школе.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прежде всего: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свойств действий с иррациональными числами;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графиками реальных зависимостей; чтение статистической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представленной в различных видах;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нахождение площадей;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вычисление вероятности.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Значительные трудности вызывают задания с геометрическим содержанием, начисловые последовательности и преобразования алгебраических выражений.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C5A" w:rsidRDefault="00356C5A" w:rsidP="0090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1549" w:rsidRPr="00901549" w:rsidRDefault="00901549" w:rsidP="00901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Экзамен по русскому языку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5414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7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выполнения экзаменационной работы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русскому языку</w:t>
      </w:r>
      <w:r w:rsidR="0040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экзаменационную работу были включены задания, проверяющие следующие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компетенций: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лингвистическую компетенцию, то есть умение проводить элементарный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лингвистический анализ языковых явлений;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языковую компетенцию, то есть практическое владение русским языком, его</w:t>
      </w:r>
      <w:r w:rsidR="00336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словарём и грамматическим строем, соблюдение языковых норм;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коммуникативную компетенцию, то есть владение разными видами речевой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умением воспринимать чужую речь и создавать собственные</w:t>
      </w:r>
    </w:p>
    <w:p w:rsidR="00901549" w:rsidRPr="00901549" w:rsidRDefault="00901549" w:rsidP="009015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высказывания.</w:t>
      </w:r>
    </w:p>
    <w:p w:rsidR="00901549" w:rsidRDefault="00901549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32B" w:rsidRPr="004C45C6" w:rsidRDefault="0040132B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 русскому языку</w:t>
      </w:r>
    </w:p>
    <w:p w:rsidR="0040132B" w:rsidRPr="004C45C6" w:rsidRDefault="0040132B" w:rsidP="0040132B">
      <w:pPr>
        <w:spacing w:after="0" w:line="242" w:lineRule="atLeast"/>
        <w:ind w:firstLine="284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02"/>
        <w:gridCol w:w="1713"/>
        <w:gridCol w:w="698"/>
        <w:gridCol w:w="850"/>
        <w:gridCol w:w="567"/>
        <w:gridCol w:w="861"/>
        <w:gridCol w:w="1027"/>
        <w:gridCol w:w="983"/>
        <w:gridCol w:w="1224"/>
      </w:tblGrid>
      <w:tr w:rsidR="00CE014B" w:rsidRPr="004C45C6" w:rsidTr="00CE014B">
        <w:trPr>
          <w:trHeight w:val="263"/>
          <w:jc w:val="center"/>
        </w:trPr>
        <w:tc>
          <w:tcPr>
            <w:tcW w:w="140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76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усп</w:t>
            </w:r>
            <w:proofErr w:type="spellEnd"/>
          </w:p>
        </w:tc>
        <w:tc>
          <w:tcPr>
            <w:tcW w:w="98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CE014B" w:rsidRPr="004C45C6" w:rsidTr="00CE014B">
        <w:trPr>
          <w:trHeight w:val="288"/>
          <w:jc w:val="center"/>
        </w:trPr>
        <w:tc>
          <w:tcPr>
            <w:tcW w:w="140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CE014B" w:rsidRPr="004C45C6" w:rsidRDefault="00CE014B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CE014B" w:rsidRPr="004C45C6" w:rsidTr="00CE014B">
        <w:trPr>
          <w:jc w:val="center"/>
        </w:trPr>
        <w:tc>
          <w:tcPr>
            <w:tcW w:w="140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CD7F7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336F33" w:rsidP="0040132B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336F33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DE2E20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336F33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E014B" w:rsidRPr="004C45C6" w:rsidRDefault="00DE2E20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  <w:r w:rsidR="00336F33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E014B" w:rsidRPr="004C45C6" w:rsidRDefault="00336F33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3,75</w:t>
            </w:r>
          </w:p>
        </w:tc>
      </w:tr>
      <w:tr w:rsidR="00CE014B" w:rsidRPr="004C45C6" w:rsidTr="00CE014B">
        <w:trPr>
          <w:jc w:val="center"/>
        </w:trPr>
        <w:tc>
          <w:tcPr>
            <w:tcW w:w="140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14B" w:rsidRPr="004C45C6" w:rsidRDefault="00CE014B" w:rsidP="007E39EF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336F33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DE2E20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336F33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14B" w:rsidRPr="004C45C6" w:rsidRDefault="00CE014B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E014B" w:rsidRPr="004C45C6" w:rsidRDefault="00DE2E20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7</w:t>
            </w:r>
            <w:r w:rsidR="00336F33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CE014B" w:rsidRPr="004C45C6" w:rsidRDefault="00336F33" w:rsidP="007E39EF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3,75</w:t>
            </w:r>
          </w:p>
        </w:tc>
      </w:tr>
    </w:tbl>
    <w:p w:rsidR="0040132B" w:rsidRDefault="0040132B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0330" w:rsidRDefault="00660330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5B1" w:rsidRDefault="007E39EF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экзамена показывают в целом высокий процент успешного </w:t>
      </w:r>
    </w:p>
    <w:p w:rsidR="009E05B1" w:rsidRDefault="009E05B1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9EF" w:rsidRPr="007E39EF" w:rsidRDefault="00336F33" w:rsidP="007E39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речью как для групп школьников, получивших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«4» , так и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олучившая</w:t>
      </w:r>
      <w:proofErr w:type="spellEnd"/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«3». Но существует проблема неумелого, неточного выражения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мыслей. Неправильный выбор слова – одна из основных речевых ошибок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9EF" w:rsidRPr="007E3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 сочинения.</w:t>
      </w:r>
    </w:p>
    <w:p w:rsidR="007E39EF" w:rsidRDefault="007E39EF" w:rsidP="00F52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2B63" w:rsidRDefault="005A2B63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C5A" w:rsidRDefault="00356C5A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1FB">
        <w:rPr>
          <w:rFonts w:ascii="Times New Roman" w:hAnsi="Times New Roman" w:cs="Times New Roman"/>
          <w:b/>
          <w:sz w:val="28"/>
          <w:szCs w:val="28"/>
        </w:rPr>
        <w:t>Экзамены по выбору</w:t>
      </w:r>
    </w:p>
    <w:p w:rsidR="008A61FB" w:rsidRDefault="008A61FB" w:rsidP="008A61F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1FB" w:rsidRDefault="00356C5A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C5A">
        <w:rPr>
          <w:rFonts w:ascii="Times New Roman" w:hAnsi="Times New Roman" w:cs="Times New Roman"/>
          <w:sz w:val="28"/>
          <w:szCs w:val="28"/>
        </w:rPr>
        <w:t>В текущем учебном году выпускниками 9-</w:t>
      </w:r>
      <w:r w:rsidR="008A61FB">
        <w:rPr>
          <w:rFonts w:ascii="Times New Roman" w:hAnsi="Times New Roman" w:cs="Times New Roman"/>
          <w:sz w:val="28"/>
          <w:szCs w:val="28"/>
        </w:rPr>
        <w:t>го</w:t>
      </w:r>
      <w:r w:rsidRPr="00356C5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A61FB">
        <w:rPr>
          <w:rFonts w:ascii="Times New Roman" w:hAnsi="Times New Roman" w:cs="Times New Roman"/>
          <w:sz w:val="28"/>
          <w:szCs w:val="28"/>
        </w:rPr>
        <w:t>а</w:t>
      </w:r>
      <w:r w:rsidRPr="00356C5A">
        <w:rPr>
          <w:rFonts w:ascii="Times New Roman" w:hAnsi="Times New Roman" w:cs="Times New Roman"/>
          <w:sz w:val="28"/>
          <w:szCs w:val="28"/>
        </w:rPr>
        <w:t xml:space="preserve"> были выбраны  учебны</w:t>
      </w:r>
      <w:r w:rsidR="008A61FB">
        <w:rPr>
          <w:rFonts w:ascii="Times New Roman" w:hAnsi="Times New Roman" w:cs="Times New Roman"/>
          <w:sz w:val="28"/>
          <w:szCs w:val="28"/>
        </w:rPr>
        <w:t>е</w:t>
      </w:r>
      <w:r w:rsidRPr="00356C5A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8A61FB">
        <w:rPr>
          <w:rFonts w:ascii="Times New Roman" w:hAnsi="Times New Roman" w:cs="Times New Roman"/>
          <w:sz w:val="28"/>
          <w:szCs w:val="28"/>
        </w:rPr>
        <w:t>ы</w:t>
      </w:r>
      <w:r w:rsidRPr="00356C5A">
        <w:rPr>
          <w:rFonts w:ascii="Times New Roman" w:hAnsi="Times New Roman" w:cs="Times New Roman"/>
          <w:sz w:val="28"/>
          <w:szCs w:val="28"/>
        </w:rPr>
        <w:t xml:space="preserve">, выносимые на ГИА, наиболее востребованы следующие предметы учебного плана: </w:t>
      </w:r>
      <w:r w:rsidR="008A61FB">
        <w:rPr>
          <w:rFonts w:ascii="Times New Roman" w:hAnsi="Times New Roman" w:cs="Times New Roman"/>
          <w:sz w:val="28"/>
          <w:szCs w:val="28"/>
        </w:rPr>
        <w:t>о</w:t>
      </w:r>
      <w:r w:rsidR="00336F33">
        <w:rPr>
          <w:rFonts w:ascii="Times New Roman" w:hAnsi="Times New Roman" w:cs="Times New Roman"/>
          <w:sz w:val="28"/>
          <w:szCs w:val="28"/>
        </w:rPr>
        <w:t>бществознание</w:t>
      </w:r>
      <w:r w:rsidR="00287E12">
        <w:rPr>
          <w:rFonts w:ascii="Times New Roman" w:hAnsi="Times New Roman" w:cs="Times New Roman"/>
          <w:sz w:val="28"/>
          <w:szCs w:val="28"/>
        </w:rPr>
        <w:t xml:space="preserve"> (3 ученицы)</w:t>
      </w:r>
      <w:r w:rsidR="00336F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6F33">
        <w:rPr>
          <w:rFonts w:ascii="Times New Roman" w:hAnsi="Times New Roman" w:cs="Times New Roman"/>
          <w:sz w:val="28"/>
          <w:szCs w:val="28"/>
        </w:rPr>
        <w:t>геогравфия</w:t>
      </w:r>
      <w:proofErr w:type="spellEnd"/>
      <w:r w:rsidR="00287E12">
        <w:rPr>
          <w:rFonts w:ascii="Times New Roman" w:hAnsi="Times New Roman" w:cs="Times New Roman"/>
          <w:sz w:val="28"/>
          <w:szCs w:val="28"/>
        </w:rPr>
        <w:t xml:space="preserve"> (3 ученицы) и биология (2 ученицы)</w:t>
      </w:r>
      <w:r w:rsidR="008A61FB">
        <w:rPr>
          <w:rFonts w:ascii="Times New Roman" w:hAnsi="Times New Roman" w:cs="Times New Roman"/>
          <w:sz w:val="28"/>
          <w:szCs w:val="28"/>
        </w:rPr>
        <w:t>.</w:t>
      </w:r>
    </w:p>
    <w:p w:rsidR="008A61FB" w:rsidRDefault="008A61FB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0" w:rsidRDefault="00660330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330" w:rsidRDefault="00660330" w:rsidP="00F179F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79FB" w:rsidRDefault="006C209D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биологии</w:t>
      </w:r>
      <w:r w:rsidR="00F179FB" w:rsidRPr="00356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1713"/>
        <w:gridCol w:w="601"/>
        <w:gridCol w:w="632"/>
        <w:gridCol w:w="522"/>
        <w:gridCol w:w="633"/>
        <w:gridCol w:w="1027"/>
        <w:gridCol w:w="983"/>
        <w:gridCol w:w="1224"/>
      </w:tblGrid>
      <w:tr w:rsidR="00D95822" w:rsidRPr="004C45C6" w:rsidTr="00CD7F7D">
        <w:trPr>
          <w:trHeight w:val="263"/>
          <w:jc w:val="center"/>
        </w:trPr>
        <w:tc>
          <w:tcPr>
            <w:tcW w:w="972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388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027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усп</w:t>
            </w:r>
            <w:proofErr w:type="spellEnd"/>
          </w:p>
        </w:tc>
        <w:tc>
          <w:tcPr>
            <w:tcW w:w="983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22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95822" w:rsidRPr="004C45C6" w:rsidTr="00CD7F7D">
        <w:trPr>
          <w:trHeight w:val="288"/>
          <w:jc w:val="center"/>
        </w:trPr>
        <w:tc>
          <w:tcPr>
            <w:tcW w:w="972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7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D95822" w:rsidRPr="004C45C6" w:rsidTr="00CD7F7D">
        <w:trPr>
          <w:jc w:val="center"/>
        </w:trPr>
        <w:tc>
          <w:tcPr>
            <w:tcW w:w="9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3,5</w:t>
            </w:r>
          </w:p>
        </w:tc>
      </w:tr>
      <w:tr w:rsidR="00D95822" w:rsidRPr="004C45C6" w:rsidTr="00CD7F7D">
        <w:trPr>
          <w:jc w:val="center"/>
        </w:trPr>
        <w:tc>
          <w:tcPr>
            <w:tcW w:w="97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6C209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2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287E1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287E12" w:rsidP="006C209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  <w:r w:rsidR="00C62D6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</w:tr>
    </w:tbl>
    <w:p w:rsidR="006C209D" w:rsidRDefault="006C209D" w:rsidP="006C20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результатов экзамена выявил следующее: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09D" w:rsidRDefault="00287E12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набранный балл – 3,5</w:t>
      </w:r>
      <w:r w:rsidR="006C20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успеваемость составила 100%, </w:t>
      </w:r>
      <w:r w:rsidR="00D9582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287E12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C209D" w:rsidRDefault="006C209D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владеют базовыми умениями работы с источниками биологической информации, знают и понимают основные биологические термины</w:t>
      </w:r>
      <w:r w:rsidR="00EC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понятия. У обучающихся имеется средний уровень </w:t>
      </w:r>
      <w:proofErr w:type="spellStart"/>
      <w:r w:rsidR="00EC13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EC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умений.</w:t>
      </w:r>
    </w:p>
    <w:p w:rsidR="00B1534B" w:rsidRDefault="00B1534B" w:rsidP="006C20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F1" w:rsidRDefault="00EC13F1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5C6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Анализ результатов ОГЭ по</w:t>
      </w:r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обществознанию</w:t>
      </w:r>
      <w:r w:rsidRPr="00356C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5"/>
        <w:gridCol w:w="1719"/>
        <w:gridCol w:w="545"/>
        <w:gridCol w:w="840"/>
        <w:gridCol w:w="977"/>
        <w:gridCol w:w="601"/>
        <w:gridCol w:w="1134"/>
        <w:gridCol w:w="851"/>
        <w:gridCol w:w="1134"/>
      </w:tblGrid>
      <w:tr w:rsidR="00D95822" w:rsidRPr="004C45C6" w:rsidTr="00D95822">
        <w:trPr>
          <w:trHeight w:val="263"/>
          <w:jc w:val="center"/>
        </w:trPr>
        <w:tc>
          <w:tcPr>
            <w:tcW w:w="111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D95822" w:rsidRPr="004C45C6" w:rsidTr="00D95822">
        <w:trPr>
          <w:trHeight w:val="288"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D95822" w:rsidRPr="004C45C6" w:rsidRDefault="00D95822" w:rsidP="00CD7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D95822" w:rsidRPr="004C45C6" w:rsidTr="00D95822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CD7F7D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5744B3" w:rsidP="0008709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5744B3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5744B3" w:rsidP="00CD7F7D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3,25</w:t>
            </w:r>
          </w:p>
        </w:tc>
      </w:tr>
      <w:tr w:rsidR="00D95822" w:rsidRPr="004C45C6" w:rsidTr="00D95822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822" w:rsidRPr="004C45C6" w:rsidRDefault="00D95822" w:rsidP="00EC13F1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08709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287E12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822" w:rsidRPr="004C45C6" w:rsidRDefault="005744B3" w:rsidP="00087092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5744B3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D95822" w:rsidRPr="004C45C6" w:rsidRDefault="005744B3" w:rsidP="00EC13F1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3,25</w:t>
            </w:r>
          </w:p>
        </w:tc>
      </w:tr>
    </w:tbl>
    <w:p w:rsidR="00EC13F1" w:rsidRDefault="00EC13F1" w:rsidP="00EC1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330" w:rsidRDefault="00660330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экзамена выявил следующее:</w:t>
      </w: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3F1" w:rsidRDefault="00EC13F1" w:rsidP="00EC1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успеваемость составила </w:t>
      </w:r>
      <w:r w:rsidR="005744B3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152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r w:rsidR="005744B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B1534B" w:rsidRDefault="00B1534B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1534B">
        <w:rPr>
          <w:color w:val="000000"/>
          <w:sz w:val="28"/>
          <w:szCs w:val="28"/>
        </w:rPr>
        <w:t xml:space="preserve">Анализ результатов экзаменационных работ показал, </w:t>
      </w:r>
      <w:r w:rsidR="0084518D">
        <w:rPr>
          <w:color w:val="000000"/>
          <w:sz w:val="28"/>
          <w:szCs w:val="28"/>
        </w:rPr>
        <w:t xml:space="preserve"> что</w:t>
      </w:r>
      <w:r w:rsidR="00EF549D">
        <w:rPr>
          <w:color w:val="000000"/>
          <w:sz w:val="28"/>
          <w:szCs w:val="28"/>
        </w:rPr>
        <w:t xml:space="preserve"> в основном </w:t>
      </w:r>
      <w:r w:rsidRPr="00B1534B">
        <w:rPr>
          <w:color w:val="000000"/>
          <w:sz w:val="28"/>
          <w:szCs w:val="28"/>
        </w:rPr>
        <w:t xml:space="preserve">выпускники 9-го класса имеют </w:t>
      </w:r>
      <w:r w:rsidR="0084518D">
        <w:rPr>
          <w:color w:val="000000"/>
          <w:sz w:val="28"/>
          <w:szCs w:val="28"/>
        </w:rPr>
        <w:t xml:space="preserve">удовлетворительные </w:t>
      </w:r>
      <w:r w:rsidRPr="00B1534B">
        <w:rPr>
          <w:color w:val="000000"/>
          <w:sz w:val="28"/>
          <w:szCs w:val="28"/>
        </w:rPr>
        <w:t xml:space="preserve"> знания и умения на базовом уровне</w:t>
      </w:r>
      <w:r w:rsidR="0084518D">
        <w:rPr>
          <w:color w:val="000000"/>
          <w:sz w:val="28"/>
          <w:szCs w:val="28"/>
        </w:rPr>
        <w:t>,</w:t>
      </w:r>
      <w:r w:rsidRPr="00B1534B">
        <w:rPr>
          <w:color w:val="000000"/>
          <w:sz w:val="28"/>
          <w:szCs w:val="28"/>
        </w:rPr>
        <w:t xml:space="preserve"> экзаменуемые п</w:t>
      </w:r>
      <w:r w:rsidR="00EF549D">
        <w:rPr>
          <w:color w:val="000000"/>
          <w:sz w:val="28"/>
          <w:szCs w:val="28"/>
        </w:rPr>
        <w:t>о разделам курса обществозна</w:t>
      </w:r>
      <w:r w:rsidR="005744B3">
        <w:rPr>
          <w:color w:val="000000"/>
          <w:sz w:val="28"/>
          <w:szCs w:val="28"/>
        </w:rPr>
        <w:t>ния.</w:t>
      </w:r>
    </w:p>
    <w:p w:rsidR="005744B3" w:rsidRDefault="005744B3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744B3" w:rsidRDefault="005744B3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>
        <w:rPr>
          <w:b/>
          <w:color w:val="000000"/>
          <w:sz w:val="28"/>
          <w:szCs w:val="28"/>
        </w:rPr>
        <w:t>Анализ результатов ОГЭ по географии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5"/>
        <w:gridCol w:w="1719"/>
        <w:gridCol w:w="545"/>
        <w:gridCol w:w="840"/>
        <w:gridCol w:w="977"/>
        <w:gridCol w:w="601"/>
        <w:gridCol w:w="1134"/>
        <w:gridCol w:w="851"/>
        <w:gridCol w:w="1134"/>
      </w:tblGrid>
      <w:tr w:rsidR="005744B3" w:rsidRPr="004C45C6" w:rsidTr="00774629">
        <w:trPr>
          <w:trHeight w:val="263"/>
          <w:jc w:val="center"/>
        </w:trPr>
        <w:tc>
          <w:tcPr>
            <w:tcW w:w="1115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719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Количество участников</w:t>
            </w:r>
          </w:p>
        </w:tc>
        <w:tc>
          <w:tcPr>
            <w:tcW w:w="2963" w:type="dxa"/>
            <w:gridSpan w:val="4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усп</w:t>
            </w:r>
            <w:proofErr w:type="spellEnd"/>
          </w:p>
        </w:tc>
        <w:tc>
          <w:tcPr>
            <w:tcW w:w="851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 xml:space="preserve">% </w:t>
            </w:r>
            <w:proofErr w:type="spellStart"/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5B9BD5" w:themeColor="accent1"/>
              <w:left w:val="double" w:sz="4" w:space="0" w:color="5B9BD5" w:themeColor="accent1"/>
              <w:bottom w:val="single" w:sz="8" w:space="0" w:color="auto"/>
              <w:right w:val="double" w:sz="4" w:space="0" w:color="5B9BD5" w:themeColor="accent1"/>
            </w:tcBorders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5744B3" w:rsidRPr="004C45C6" w:rsidTr="00774629">
        <w:trPr>
          <w:trHeight w:val="288"/>
          <w:jc w:val="center"/>
        </w:trPr>
        <w:tc>
          <w:tcPr>
            <w:tcW w:w="1115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5744B3" w:rsidRPr="004C45C6" w:rsidRDefault="005744B3" w:rsidP="0077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  <w:hideMark/>
          </w:tcPr>
          <w:p w:rsidR="005744B3" w:rsidRPr="004C45C6" w:rsidRDefault="005744B3" w:rsidP="0077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5744B3" w:rsidRPr="004C45C6" w:rsidRDefault="005744B3" w:rsidP="0077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5744B3" w:rsidRPr="004C45C6" w:rsidRDefault="005744B3" w:rsidP="0077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vAlign w:val="center"/>
          </w:tcPr>
          <w:p w:rsidR="005744B3" w:rsidRPr="004C45C6" w:rsidRDefault="005744B3" w:rsidP="007746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</w:p>
        </w:tc>
      </w:tr>
      <w:tr w:rsidR="005744B3" w:rsidRPr="004C45C6" w:rsidTr="00774629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3,67</w:t>
            </w:r>
          </w:p>
        </w:tc>
      </w:tr>
      <w:tr w:rsidR="005744B3" w:rsidRPr="004C45C6" w:rsidTr="00774629">
        <w:trPr>
          <w:jc w:val="center"/>
        </w:trPr>
        <w:tc>
          <w:tcPr>
            <w:tcW w:w="111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4B3" w:rsidRPr="004C45C6" w:rsidRDefault="005744B3" w:rsidP="00774629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 w:rsidRPr="004C45C6"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1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44B3" w:rsidRPr="004C45C6" w:rsidRDefault="005744B3" w:rsidP="00774629">
            <w:pPr>
              <w:spacing w:after="0" w:line="276" w:lineRule="atLeast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66,67</w:t>
            </w:r>
          </w:p>
        </w:tc>
        <w:tc>
          <w:tcPr>
            <w:tcW w:w="1134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5744B3" w:rsidRPr="004C45C6" w:rsidRDefault="005744B3" w:rsidP="00774629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3864" w:themeColor="accent5" w:themeShade="80"/>
                <w:sz w:val="28"/>
                <w:szCs w:val="28"/>
                <w:lang w:eastAsia="ru-RU"/>
              </w:rPr>
              <w:t>3,67</w:t>
            </w:r>
          </w:p>
        </w:tc>
      </w:tr>
    </w:tbl>
    <w:p w:rsidR="005744B3" w:rsidRDefault="005744B3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5744B3" w:rsidRDefault="005744B3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экзамена выявил следующее:</w:t>
      </w:r>
    </w:p>
    <w:p w:rsidR="00D850CA" w:rsidRDefault="005744B3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Общая успеваемость составила 100%, </w:t>
      </w:r>
      <w:r w:rsidR="00D850CA">
        <w:rPr>
          <w:color w:val="000000"/>
          <w:sz w:val="28"/>
          <w:szCs w:val="28"/>
        </w:rPr>
        <w:t>качество 66,67%</w:t>
      </w:r>
    </w:p>
    <w:p w:rsidR="005744B3" w:rsidRDefault="00D850CA" w:rsidP="00B1534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экзаменационных работ показал, что в основном выпускники 9-го класса имеют хорошие знания и умения на базовом уровне, экзаменуемые по разделам курса географии.</w:t>
      </w:r>
      <w:r w:rsidR="005744B3">
        <w:rPr>
          <w:color w:val="000000"/>
          <w:sz w:val="28"/>
          <w:szCs w:val="28"/>
        </w:rPr>
        <w:t xml:space="preserve">     </w:t>
      </w:r>
    </w:p>
    <w:p w:rsidR="005F4671" w:rsidRDefault="005F4671" w:rsidP="00B1534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850CA" w:rsidRDefault="00D850CA" w:rsidP="00B1534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D850CA" w:rsidRDefault="00304297" w:rsidP="00B1534B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Заместитель директора </w:t>
      </w:r>
      <w:proofErr w:type="spellStart"/>
      <w:r>
        <w:rPr>
          <w:b/>
          <w:color w:val="000000"/>
          <w:sz w:val="28"/>
          <w:szCs w:val="28"/>
        </w:rPr>
        <w:t>УВР______________Рабаданова</w:t>
      </w:r>
      <w:proofErr w:type="spellEnd"/>
      <w:r>
        <w:rPr>
          <w:b/>
          <w:color w:val="000000"/>
          <w:sz w:val="28"/>
          <w:szCs w:val="28"/>
        </w:rPr>
        <w:t xml:space="preserve"> Р.К.</w:t>
      </w:r>
    </w:p>
    <w:sectPr w:rsidR="00D850CA" w:rsidSect="00DB6CC1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3D13"/>
    <w:multiLevelType w:val="hybridMultilevel"/>
    <w:tmpl w:val="059E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158A8"/>
    <w:multiLevelType w:val="hybridMultilevel"/>
    <w:tmpl w:val="719A9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424"/>
    <w:rsid w:val="00076B17"/>
    <w:rsid w:val="00087043"/>
    <w:rsid w:val="00087092"/>
    <w:rsid w:val="000C115A"/>
    <w:rsid w:val="000D2275"/>
    <w:rsid w:val="00137524"/>
    <w:rsid w:val="0015223F"/>
    <w:rsid w:val="0016648B"/>
    <w:rsid w:val="001D4EDB"/>
    <w:rsid w:val="001D5810"/>
    <w:rsid w:val="001E2312"/>
    <w:rsid w:val="00214BAA"/>
    <w:rsid w:val="00287E12"/>
    <w:rsid w:val="00304297"/>
    <w:rsid w:val="00336F33"/>
    <w:rsid w:val="00356C5A"/>
    <w:rsid w:val="0040132B"/>
    <w:rsid w:val="0040723F"/>
    <w:rsid w:val="0041036C"/>
    <w:rsid w:val="00444254"/>
    <w:rsid w:val="0046646B"/>
    <w:rsid w:val="00492CCE"/>
    <w:rsid w:val="00494E80"/>
    <w:rsid w:val="005744B3"/>
    <w:rsid w:val="005A2B63"/>
    <w:rsid w:val="005D618B"/>
    <w:rsid w:val="005E24F2"/>
    <w:rsid w:val="005F4671"/>
    <w:rsid w:val="00660330"/>
    <w:rsid w:val="006B70A6"/>
    <w:rsid w:val="006C209D"/>
    <w:rsid w:val="00716BFE"/>
    <w:rsid w:val="00760424"/>
    <w:rsid w:val="00790F19"/>
    <w:rsid w:val="007E39EF"/>
    <w:rsid w:val="007F1D73"/>
    <w:rsid w:val="0084518D"/>
    <w:rsid w:val="008A48A9"/>
    <w:rsid w:val="008A61FB"/>
    <w:rsid w:val="008C1BAC"/>
    <w:rsid w:val="00901549"/>
    <w:rsid w:val="00901925"/>
    <w:rsid w:val="0096460F"/>
    <w:rsid w:val="0097311E"/>
    <w:rsid w:val="009E05B1"/>
    <w:rsid w:val="00A54F4E"/>
    <w:rsid w:val="00A91B60"/>
    <w:rsid w:val="00AE1B81"/>
    <w:rsid w:val="00B1534B"/>
    <w:rsid w:val="00BB2CE2"/>
    <w:rsid w:val="00BC3316"/>
    <w:rsid w:val="00BD583B"/>
    <w:rsid w:val="00BE541F"/>
    <w:rsid w:val="00C35414"/>
    <w:rsid w:val="00C62D66"/>
    <w:rsid w:val="00CD7D2A"/>
    <w:rsid w:val="00CE014B"/>
    <w:rsid w:val="00D1475F"/>
    <w:rsid w:val="00D542B4"/>
    <w:rsid w:val="00D54D68"/>
    <w:rsid w:val="00D740D2"/>
    <w:rsid w:val="00D850CA"/>
    <w:rsid w:val="00D95822"/>
    <w:rsid w:val="00DB6CC1"/>
    <w:rsid w:val="00DE2E20"/>
    <w:rsid w:val="00E4072C"/>
    <w:rsid w:val="00E8532D"/>
    <w:rsid w:val="00EC13F1"/>
    <w:rsid w:val="00EF549D"/>
    <w:rsid w:val="00F179FB"/>
    <w:rsid w:val="00F5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2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6603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6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6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48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91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Lenovo</cp:lastModifiedBy>
  <cp:revision>23</cp:revision>
  <cp:lastPrinted>2023-08-23T10:41:00Z</cp:lastPrinted>
  <dcterms:created xsi:type="dcterms:W3CDTF">2022-11-23T06:28:00Z</dcterms:created>
  <dcterms:modified xsi:type="dcterms:W3CDTF">2023-11-14T14:46:00Z</dcterms:modified>
</cp:coreProperties>
</file>