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6C45C2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2022-2023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581E80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</w:t>
      </w:r>
      <w:r w:rsid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«Цугнинская</w:t>
      </w:r>
      <w:r w:rsid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им. Гаджимурадова М.М»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81" w:rsidRPr="009E4258" w:rsidRDefault="002A5F69" w:rsidP="009E4258">
      <w:pPr>
        <w:rPr>
          <w:rFonts w:hAnsi="Times New Roman" w:cs="Times New Roman"/>
          <w:sz w:val="24"/>
          <w:szCs w:val="24"/>
        </w:rPr>
      </w:pPr>
      <w:r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58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МК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5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«Цугнинская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Гаджимурадова М.М.» </w:t>
      </w:r>
      <w:r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882B63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</w:t>
      </w:r>
      <w:r w:rsidR="005D3AB5" w:rsidRPr="009E4258">
        <w:rPr>
          <w:rFonts w:ascii="Times New Roman" w:hAnsi="Times New Roman" w:cs="Times New Roman"/>
          <w:sz w:val="28"/>
          <w:szCs w:val="28"/>
        </w:rPr>
        <w:t>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  <w:r w:rsidR="005D3AB5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по 20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2022-2023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</w:t>
      </w:r>
      <w:r w:rsidR="0080253A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9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D35043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  <w:r w:rsidR="009E4258" w:rsidRPr="009E4258">
        <w:rPr>
          <w:rFonts w:hAnsi="Times New Roman" w:cs="Times New Roman"/>
          <w:sz w:val="24"/>
          <w:szCs w:val="24"/>
        </w:rPr>
        <w:t xml:space="preserve"> </w:t>
      </w: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</w:t>
      </w:r>
      <w:r w:rsidR="006C4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образования обучающихся 4</w:t>
      </w:r>
      <w:r w:rsidR="00D3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 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012C44" w:rsidRDefault="00012C44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5" w:type="dxa"/>
        <w:tblInd w:w="392" w:type="dxa"/>
        <w:tblLook w:val="04A0"/>
      </w:tblPr>
      <w:tblGrid>
        <w:gridCol w:w="617"/>
        <w:gridCol w:w="3326"/>
        <w:gridCol w:w="5412"/>
      </w:tblGrid>
      <w:tr w:rsidR="00F95FA1" w:rsidTr="009F02A2">
        <w:tc>
          <w:tcPr>
            <w:tcW w:w="617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26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412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D3AB5" w:rsidTr="009F02A2">
        <w:tc>
          <w:tcPr>
            <w:tcW w:w="9355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5B5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95FA1" w:rsidTr="009F02A2">
        <w:tc>
          <w:tcPr>
            <w:tcW w:w="617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6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5412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6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5412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6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2" w:type="dxa"/>
          </w:tcPr>
          <w:p w:rsidR="00F95FA1" w:rsidRPr="005A0CA3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5FA1"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6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12" w:type="dxa"/>
          </w:tcPr>
          <w:p w:rsidR="00F95FA1" w:rsidRPr="005A0CA3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5FA1"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5D3AB5" w:rsidTr="009F02A2">
        <w:tc>
          <w:tcPr>
            <w:tcW w:w="9355" w:type="dxa"/>
            <w:gridSpan w:val="3"/>
          </w:tcPr>
          <w:p w:rsidR="005D3AB5" w:rsidRPr="005A0CA3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95FA1" w:rsidTr="009F02A2">
        <w:tc>
          <w:tcPr>
            <w:tcW w:w="617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F95FA1" w:rsidRPr="004F7DF4" w:rsidRDefault="00F95FA1" w:rsidP="00D3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12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5D3AB5" w:rsidTr="009F02A2">
        <w:tc>
          <w:tcPr>
            <w:tcW w:w="9355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95FA1" w:rsidTr="009F02A2">
        <w:tc>
          <w:tcPr>
            <w:tcW w:w="617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12" w:type="dxa"/>
          </w:tcPr>
          <w:p w:rsidR="00F95FA1" w:rsidRPr="00FE00D5" w:rsidRDefault="00581E8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F95FA1" w:rsidRPr="004F7DF4" w:rsidRDefault="009F02A2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 w:rsidR="00F95FA1" w:rsidRPr="004F7DF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5412" w:type="dxa"/>
          </w:tcPr>
          <w:p w:rsidR="00F95FA1" w:rsidRPr="00FE00D5" w:rsidRDefault="009F02A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5D3AB5" w:rsidTr="009F02A2">
        <w:tc>
          <w:tcPr>
            <w:tcW w:w="9355" w:type="dxa"/>
            <w:gridSpan w:val="3"/>
          </w:tcPr>
          <w:p w:rsidR="005D3AB5" w:rsidRPr="00FE00D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2" w:type="dxa"/>
          </w:tcPr>
          <w:p w:rsidR="00F95FA1" w:rsidRPr="00FE00D5" w:rsidRDefault="009F02A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2" w:type="dxa"/>
          </w:tcPr>
          <w:p w:rsidR="00F95FA1" w:rsidRPr="00FE00D5" w:rsidRDefault="009F02A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F95FA1" w:rsidRPr="00FE00D5" w:rsidRDefault="009F02A2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F95FA1"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</w:tc>
        <w:tc>
          <w:tcPr>
            <w:tcW w:w="5412" w:type="dxa"/>
          </w:tcPr>
          <w:p w:rsidR="00F95FA1" w:rsidRPr="00FE00D5" w:rsidRDefault="009F02A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F95FA1" w:rsidRPr="00FE00D5" w:rsidRDefault="009F02A2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12" w:type="dxa"/>
          </w:tcPr>
          <w:p w:rsidR="00F95FA1" w:rsidRPr="00FE00D5" w:rsidRDefault="009F02A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Default="008A36F9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12" w:type="dxa"/>
          </w:tcPr>
          <w:p w:rsidR="00F95FA1" w:rsidRDefault="008A36F9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5D3AB5" w:rsidTr="009F02A2">
        <w:tc>
          <w:tcPr>
            <w:tcW w:w="9355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6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2" w:type="dxa"/>
          </w:tcPr>
          <w:p w:rsidR="00F95FA1" w:rsidRPr="00FE00D5" w:rsidRDefault="008A36F9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412" w:type="dxa"/>
          </w:tcPr>
          <w:p w:rsidR="00F95FA1" w:rsidRPr="00FE00D5" w:rsidRDefault="008A36F9" w:rsidP="006B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F95FA1" w:rsidRPr="00FE00D5" w:rsidRDefault="008A36F9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F95FA1"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</w:tc>
        <w:tc>
          <w:tcPr>
            <w:tcW w:w="5412" w:type="dxa"/>
          </w:tcPr>
          <w:p w:rsidR="00F95FA1" w:rsidRPr="00FE00D5" w:rsidRDefault="008A36F9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9F02A2">
        <w:tc>
          <w:tcPr>
            <w:tcW w:w="617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F95FA1" w:rsidRPr="00FE00D5" w:rsidRDefault="008A36F9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12" w:type="dxa"/>
          </w:tcPr>
          <w:p w:rsidR="00F95FA1" w:rsidRPr="00FE00D5" w:rsidRDefault="008A36F9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Pr="006835B9" w:rsidRDefault="00587E67" w:rsidP="00587E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587E67" w:rsidRPr="006835B9" w:rsidRDefault="00587E67" w:rsidP="00587E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 ВПР в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6835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6835B9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C62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B9">
        <w:rPr>
          <w:rFonts w:ascii="Times New Roman" w:hAnsi="Times New Roman" w:cs="Times New Roman"/>
          <w:b/>
          <w:sz w:val="24"/>
          <w:szCs w:val="24"/>
        </w:rPr>
        <w:t>в  4 классах</w:t>
      </w: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по русскому языку  </w:t>
      </w: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41"/>
        <w:gridCol w:w="994"/>
        <w:gridCol w:w="1560"/>
        <w:gridCol w:w="608"/>
        <w:gridCol w:w="608"/>
        <w:gridCol w:w="608"/>
        <w:gridCol w:w="608"/>
        <w:gridCol w:w="717"/>
        <w:gridCol w:w="461"/>
        <w:gridCol w:w="1581"/>
        <w:gridCol w:w="242"/>
        <w:gridCol w:w="1278"/>
      </w:tblGrid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4E134C" w:rsidRDefault="00C71C78" w:rsidP="00BE63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4E134C" w:rsidRDefault="00C71C78" w:rsidP="00BE63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BA6BB5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BA6BB5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BA6BB5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FEA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D2FEA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71C78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71C78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D2F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D2FEA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3F742D" w:rsidP="003F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3F742D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 – 100</w:t>
            </w:r>
            <w:r w:rsidR="0058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3F742D" w:rsidP="003F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7"/>
        <w:gridCol w:w="3418"/>
      </w:tblGrid>
      <w:tr w:rsidR="00CD2FEA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CD2FEA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</w:t>
            </w:r>
            <w:r w:rsidR="00587E67"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общеобразовательное учреждение 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Цугнинская </w:t>
            </w:r>
            <w:r w:rsidR="00587E67"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яя общеобразовательная школа им. Гаджимурадова М.М" с. Цугни Акушинского района Республики Дагестан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CD2FEA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E67"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70.08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88.38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69.19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96.97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91.92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76.52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90.91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59.60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67.42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40.91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62.12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71.97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 Умение распознавать имена существительные в предложении, распознавать грамматические признаки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86.36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85.61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83.33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77.27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93.94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пунктуационные нормы. Интерпретация содержащейся в тексте информации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</w:t>
            </w:r>
          </w:p>
        </w:tc>
      </w:tr>
      <w:tr w:rsidR="00CD2FEA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24.24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6835B9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  <w:u w:val="single"/>
        </w:rPr>
        <w:t>Вывод</w:t>
      </w:r>
      <w:r w:rsidRPr="006835B9">
        <w:rPr>
          <w:rFonts w:ascii="Times New Roman" w:hAnsi="Times New Roman"/>
          <w:sz w:val="24"/>
          <w:szCs w:val="24"/>
        </w:rPr>
        <w:t>: обучающиеся 4 классов в целом справились с предложенной работой и показали базовый хороший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B9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587E67" w:rsidRPr="00C62D5F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>организовать  сопутствующее повторение на уроках по темам, проблемным для класса в целом;  организовать  индивидуальные тренировочные упражнения для учащихся по разделам учебного курса, вызвавшим наибольшее затруднение; 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 xml:space="preserve">на уроках   проводить   виды чтения: поисковые (с ориентацией на отбор нужной информации), исследовательские и другие; совершенствовать  навыки работы обучающихся со справочной литературой.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>Руководителю ШМО</w:t>
      </w:r>
      <w:r w:rsidRPr="00C62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 xml:space="preserve">в рамках заседаний  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</w:t>
      </w:r>
      <w:r>
        <w:rPr>
          <w:rFonts w:ascii="Times New Roman" w:hAnsi="Times New Roman" w:cs="Times New Roman"/>
          <w:sz w:val="24"/>
          <w:szCs w:val="24"/>
        </w:rPr>
        <w:t>ВПР  с опорой на передовой опыт.</w:t>
      </w:r>
    </w:p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E67" w:rsidRPr="00C62D5F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D5F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936"/>
        <w:gridCol w:w="1468"/>
        <w:gridCol w:w="576"/>
        <w:gridCol w:w="576"/>
        <w:gridCol w:w="576"/>
        <w:gridCol w:w="576"/>
        <w:gridCol w:w="1109"/>
        <w:gridCol w:w="1716"/>
        <w:gridCol w:w="1202"/>
      </w:tblGrid>
      <w:tr w:rsidR="00587E67" w:rsidRPr="006835B9" w:rsidTr="00CD2FEA">
        <w:trPr>
          <w:trHeight w:val="7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CD2FEA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D2FEA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CD2FEA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67" w:rsidRPr="00683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8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87E67" w:rsidRPr="006835B9" w:rsidTr="00CD2FEA">
        <w:trPr>
          <w:trHeight w:val="46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E6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87E67" w:rsidRPr="006835B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37" w:type="dxa"/>
        <w:tblInd w:w="93" w:type="dxa"/>
        <w:tblLook w:val="04A0"/>
      </w:tblPr>
      <w:tblGrid>
        <w:gridCol w:w="6905"/>
        <w:gridCol w:w="1732"/>
      </w:tblGrid>
      <w:tr w:rsidR="00587E67" w:rsidRPr="006835B9" w:rsidTr="00BE630C">
        <w:trPr>
          <w:trHeight w:val="255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3чел. – 100</w:t>
            </w:r>
            <w:r w:rsidR="0058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8"/>
        <w:gridCol w:w="3197"/>
      </w:tblGrid>
      <w:tr w:rsidR="00587E67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2" с. Чугуевка Чугуевского района Приморского края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A06FA0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E67"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86.76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действий (в том числе деления с остатком)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57.35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48.53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36.76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6DB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DB">
        <w:rPr>
          <w:rFonts w:ascii="Times New Roman" w:hAnsi="Times New Roman" w:cs="Times New Roman"/>
          <w:sz w:val="24"/>
          <w:szCs w:val="24"/>
        </w:rPr>
        <w:t xml:space="preserve">Анализ данных таблицы  показывает, что учащиеся наиболее успешно справились с заданиями № 1,2,3,5,6.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схемами; представлять и анализировать данные. </w:t>
      </w:r>
      <w:r w:rsidRPr="00BC76DB">
        <w:rPr>
          <w:rFonts w:ascii="Times New Roman" w:hAnsi="Times New Roman" w:cs="Times New Roman"/>
          <w:sz w:val="24"/>
          <w:szCs w:val="24"/>
        </w:rPr>
        <w:t>Учащиеся менее успешно (испытали сложности)  справились с заданиями № 4,7,8,9,10,11 из которых все задания базового уровня освоения. При этом учащиеся хуже всего справились с заданием повышенной сложности № 12.</w:t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рассуждений.</w:t>
      </w:r>
    </w:p>
    <w:p w:rsidR="00587E67" w:rsidRPr="006835B9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6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</w:t>
      </w:r>
      <w:r w:rsidRPr="00683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текстовых задач с построением математических моделей реальных ситуаций. 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E67" w:rsidRPr="00C62D5F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D5F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994"/>
        <w:gridCol w:w="1560"/>
        <w:gridCol w:w="608"/>
        <w:gridCol w:w="608"/>
        <w:gridCol w:w="608"/>
        <w:gridCol w:w="608"/>
        <w:gridCol w:w="1178"/>
        <w:gridCol w:w="1823"/>
        <w:gridCol w:w="1278"/>
      </w:tblGrid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873F4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587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873F4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06FA0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873F4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67" w:rsidRPr="00683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A873F4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87E67" w:rsidRPr="006835B9" w:rsidRDefault="00587E67" w:rsidP="00587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984" w:type="dxa"/>
        <w:tblInd w:w="836" w:type="dxa"/>
        <w:tblLook w:val="04A0"/>
      </w:tblPr>
      <w:tblGrid>
        <w:gridCol w:w="5611"/>
        <w:gridCol w:w="2373"/>
      </w:tblGrid>
      <w:tr w:rsidR="00587E67" w:rsidRPr="006835B9" w:rsidTr="00BE630C">
        <w:trPr>
          <w:trHeight w:val="164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   чел. –   100%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B24544" w:rsidP="00B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3083"/>
      </w:tblGrid>
      <w:tr w:rsidR="00587E67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2" с. Чугуевка Чугуевского района Приморского края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A873F4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E67"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 средства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51.47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 средства, в том числе модели,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77.94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88.24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97.79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54.41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802200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2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Выводы:</w:t>
      </w:r>
    </w:p>
    <w:p w:rsidR="00587E67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природы.); овладение логическими действиями анализа, синтеза, обобщения, классификации по родовидовым признакам; освоение элементарных норм здоровьесберегающего поведения в природной и социальной среде; овладение начальными сведениями о сущности и особенностях объектов, процессов и явлений действительности.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5B9">
        <w:rPr>
          <w:rFonts w:ascii="Times New Roman" w:hAnsi="Times New Roman"/>
          <w:sz w:val="24"/>
          <w:szCs w:val="24"/>
        </w:rPr>
        <w:t xml:space="preserve">Наибольшую сложность вызвали задания на умение определять территорию, природную зону  на географической карте,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</w:t>
      </w:r>
      <w:r w:rsidRPr="006835B9">
        <w:rPr>
          <w:rFonts w:ascii="Times New Roman" w:hAnsi="Times New Roman"/>
          <w:color w:val="000000"/>
          <w:sz w:val="24"/>
          <w:szCs w:val="24"/>
        </w:rPr>
        <w:t>описывать достопримечательности родного края</w:t>
      </w:r>
      <w:r>
        <w:rPr>
          <w:rFonts w:ascii="Times New Roman" w:hAnsi="Times New Roman"/>
          <w:sz w:val="24"/>
          <w:szCs w:val="24"/>
        </w:rPr>
        <w:t>.</w:t>
      </w:r>
    </w:p>
    <w:p w:rsidR="00587E67" w:rsidRPr="00802200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802200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587E67" w:rsidRPr="006835B9" w:rsidRDefault="00587E67" w:rsidP="00587E67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sz w:val="24"/>
          <w:szCs w:val="24"/>
        </w:rPr>
        <w:t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знаково­символических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587E67" w:rsidRPr="006835B9" w:rsidRDefault="00587E67" w:rsidP="00587E67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587E67" w:rsidRPr="006835B9" w:rsidRDefault="00587E67" w:rsidP="00587E67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</w:t>
      </w:r>
      <w:r>
        <w:rPr>
          <w:rFonts w:ascii="Times New Roman" w:hAnsi="Times New Roman"/>
          <w:sz w:val="24"/>
          <w:szCs w:val="24"/>
        </w:rPr>
        <w:t>род региона, символику региона (</w:t>
      </w:r>
      <w:r w:rsidRPr="006835B9">
        <w:rPr>
          <w:rFonts w:ascii="Times New Roman" w:hAnsi="Times New Roman"/>
          <w:sz w:val="24"/>
          <w:szCs w:val="24"/>
        </w:rPr>
        <w:t xml:space="preserve">герб и флаг), указывать достопримечательности региона, животный и растительный мир региона. </w:t>
      </w:r>
    </w:p>
    <w:p w:rsidR="00587E67" w:rsidRDefault="00587E67" w:rsidP="00587E67">
      <w:pPr>
        <w:pStyle w:val="a6"/>
        <w:numPr>
          <w:ilvl w:val="0"/>
          <w:numId w:val="34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6835B9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587E67" w:rsidRPr="00F51F19" w:rsidRDefault="00587E67" w:rsidP="0058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 xml:space="preserve">1. Обсудить результаты ВПР-2023 на педагогическом совете. 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 Руководителям ШМО: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3. Классным руководителям 4-х классов: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3.1. Довести до сведения родителей результаты ВПР.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 Учителям начальных классов: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окружающего мира, а также для создания индивидуальных образовательных маршрутов обучающихся.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4.3. Скорректировать рабочие программы по предмету на 2023-2024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4.4. Внедрить эффективные педагогические практики в процесс обучения.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4.5.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схемы, включать учебно-практические задания, которые диагностируют степень сформированности УУД.</w:t>
      </w: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25.05.2023г.</w:t>
      </w: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Pr="00F51F19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Pr="00F51F19" w:rsidRDefault="00587E67" w:rsidP="00587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</w:t>
      </w:r>
      <w:r w:rsidR="00A873F4">
        <w:rPr>
          <w:rFonts w:ascii="Times New Roman" w:hAnsi="Times New Roman" w:cs="Times New Roman"/>
          <w:sz w:val="24"/>
          <w:szCs w:val="24"/>
        </w:rPr>
        <w:t xml:space="preserve">                       Рабаданова Р.К</w:t>
      </w:r>
      <w:r w:rsidRPr="00F51F19">
        <w:rPr>
          <w:rFonts w:ascii="Times New Roman" w:hAnsi="Times New Roman" w:cs="Times New Roman"/>
          <w:sz w:val="24"/>
          <w:szCs w:val="24"/>
        </w:rPr>
        <w:t>.</w:t>
      </w: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60" w:rsidRPr="00E119A0" w:rsidRDefault="0020607B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9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59B2" w:rsidRPr="00E119A0">
        <w:rPr>
          <w:rFonts w:ascii="Times New Roman" w:hAnsi="Times New Roman" w:cs="Times New Roman"/>
          <w:b/>
          <w:sz w:val="28"/>
          <w:szCs w:val="28"/>
        </w:rPr>
        <w:t>Обучающиеся 5-х классов писали Всероссийские проверочные работы по четырем учебным предметам:  «Русский язык», «Математика», «История», «Биология». Форма проведения – традиционная.</w:t>
      </w:r>
    </w:p>
    <w:p w:rsidR="007659B2" w:rsidRDefault="007659B2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6D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</w:t>
      </w:r>
      <w:r w:rsidR="00B2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-го</w:t>
      </w:r>
      <w:r w:rsidR="006D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066A03" w:rsidRDefault="00066A0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45" w:rsidRDefault="0013017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02A43"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10DCD" w:rsidRDefault="00410DCD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73" w:type="dxa"/>
        <w:tblInd w:w="360" w:type="dxa"/>
        <w:tblLook w:val="04A0"/>
      </w:tblPr>
      <w:tblGrid>
        <w:gridCol w:w="924"/>
        <w:gridCol w:w="1190"/>
        <w:gridCol w:w="1280"/>
        <w:gridCol w:w="1852"/>
        <w:gridCol w:w="1676"/>
        <w:gridCol w:w="2351"/>
      </w:tblGrid>
      <w:tr w:rsidR="0020607B" w:rsidRPr="007771FF" w:rsidTr="00DF088B">
        <w:trPr>
          <w:trHeight w:val="231"/>
        </w:trPr>
        <w:tc>
          <w:tcPr>
            <w:tcW w:w="9273" w:type="dxa"/>
            <w:gridSpan w:val="6"/>
          </w:tcPr>
          <w:p w:rsidR="0020607B" w:rsidRPr="007771FF" w:rsidRDefault="0020607B" w:rsidP="006D4DD6">
            <w:r>
              <w:lastRenderedPageBreak/>
              <w:t xml:space="preserve">                                                           Русский язык</w:t>
            </w:r>
          </w:p>
        </w:tc>
      </w:tr>
      <w:tr w:rsidR="0020607B" w:rsidRPr="007771FF" w:rsidTr="00DF088B">
        <w:trPr>
          <w:trHeight w:val="243"/>
        </w:trPr>
        <w:tc>
          <w:tcPr>
            <w:tcW w:w="924" w:type="dxa"/>
          </w:tcPr>
          <w:p w:rsidR="0020607B" w:rsidRPr="007771FF" w:rsidRDefault="0020607B" w:rsidP="006D4DD6">
            <w:r w:rsidRPr="007771FF">
              <w:t>Класс</w:t>
            </w:r>
          </w:p>
        </w:tc>
        <w:tc>
          <w:tcPr>
            <w:tcW w:w="1190" w:type="dxa"/>
          </w:tcPr>
          <w:p w:rsidR="0020607B" w:rsidRPr="007771FF" w:rsidRDefault="00D95529" w:rsidP="006D4DD6">
            <w:r>
              <w:t>В классе</w:t>
            </w:r>
          </w:p>
        </w:tc>
        <w:tc>
          <w:tcPr>
            <w:tcW w:w="1280" w:type="dxa"/>
          </w:tcPr>
          <w:p w:rsidR="0020607B" w:rsidRPr="007771FF" w:rsidRDefault="00D95529" w:rsidP="006D4DD6">
            <w:r>
              <w:t>Работу выполняло</w:t>
            </w:r>
          </w:p>
        </w:tc>
        <w:tc>
          <w:tcPr>
            <w:tcW w:w="1852" w:type="dxa"/>
          </w:tcPr>
          <w:p w:rsidR="0020607B" w:rsidRPr="007771FF" w:rsidRDefault="0020607B" w:rsidP="006D4DD6">
            <w:r w:rsidRPr="007771FF">
              <w:t>Средний балл</w:t>
            </w:r>
          </w:p>
        </w:tc>
        <w:tc>
          <w:tcPr>
            <w:tcW w:w="1676" w:type="dxa"/>
          </w:tcPr>
          <w:p w:rsidR="0020607B" w:rsidRPr="007771FF" w:rsidRDefault="0020607B" w:rsidP="006D4DD6">
            <w:r w:rsidRPr="007771FF">
              <w:t>% качества</w:t>
            </w:r>
          </w:p>
        </w:tc>
        <w:tc>
          <w:tcPr>
            <w:tcW w:w="2351" w:type="dxa"/>
          </w:tcPr>
          <w:p w:rsidR="0020607B" w:rsidRPr="007771FF" w:rsidRDefault="0020607B" w:rsidP="006D4DD6">
            <w:r w:rsidRPr="007771FF">
              <w:t>% успеваемости</w:t>
            </w:r>
          </w:p>
        </w:tc>
      </w:tr>
      <w:tr w:rsidR="0020607B" w:rsidRPr="007771FF" w:rsidTr="00DF088B">
        <w:trPr>
          <w:trHeight w:val="243"/>
        </w:trPr>
        <w:tc>
          <w:tcPr>
            <w:tcW w:w="924" w:type="dxa"/>
          </w:tcPr>
          <w:p w:rsidR="0020607B" w:rsidRPr="007771FF" w:rsidRDefault="0020607B" w:rsidP="006D4DD6">
            <w:r>
              <w:t>5</w:t>
            </w:r>
          </w:p>
        </w:tc>
        <w:tc>
          <w:tcPr>
            <w:tcW w:w="1190" w:type="dxa"/>
          </w:tcPr>
          <w:p w:rsidR="0020607B" w:rsidRPr="007771FF" w:rsidRDefault="00A873F4" w:rsidP="006D4DD6">
            <w:r>
              <w:t>2</w:t>
            </w:r>
          </w:p>
        </w:tc>
        <w:tc>
          <w:tcPr>
            <w:tcW w:w="1280" w:type="dxa"/>
          </w:tcPr>
          <w:p w:rsidR="0020607B" w:rsidRPr="007771FF" w:rsidRDefault="00A873F4" w:rsidP="006D4DD6">
            <w:r>
              <w:t>2</w:t>
            </w:r>
          </w:p>
        </w:tc>
        <w:tc>
          <w:tcPr>
            <w:tcW w:w="1852" w:type="dxa"/>
          </w:tcPr>
          <w:p w:rsidR="0020607B" w:rsidRPr="007771FF" w:rsidRDefault="0020607B" w:rsidP="006D4DD6">
            <w:r w:rsidRPr="007771FF">
              <w:t xml:space="preserve">          </w:t>
            </w:r>
            <w:r w:rsidR="00EB1C89">
              <w:t>4</w:t>
            </w:r>
          </w:p>
        </w:tc>
        <w:tc>
          <w:tcPr>
            <w:tcW w:w="1676" w:type="dxa"/>
          </w:tcPr>
          <w:p w:rsidR="0020607B" w:rsidRPr="007771FF" w:rsidRDefault="0020607B" w:rsidP="006D4DD6">
            <w:r>
              <w:t xml:space="preserve">      </w:t>
            </w:r>
            <w:r w:rsidR="00EB1C89">
              <w:t>100 %</w:t>
            </w:r>
          </w:p>
        </w:tc>
        <w:tc>
          <w:tcPr>
            <w:tcW w:w="2351" w:type="dxa"/>
          </w:tcPr>
          <w:p w:rsidR="0020607B" w:rsidRPr="007771FF" w:rsidRDefault="0020607B" w:rsidP="006D4DD6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</w:tbl>
    <w:p w:rsidR="000B5A3E" w:rsidRDefault="000B5A3E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54"/>
        <w:gridCol w:w="3267"/>
        <w:gridCol w:w="2993"/>
      </w:tblGrid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B24544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95529" w:rsidRDefault="00D95529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6566"/>
        <w:gridCol w:w="3107"/>
      </w:tblGrid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Фонетический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анализ  предложения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Орфоэпический анализ слова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CA1747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Орфоэпический анализ слова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Анализ словосочетаний и предложений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словосочетаний и предложений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словосочетаний и предложений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типа речи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CA1747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Лексический анализ слова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D95529" w:rsidRPr="009038CF" w:rsidRDefault="00D95529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F5" w:rsidRPr="00D24E14" w:rsidRDefault="007B2427" w:rsidP="001C2AF5">
      <w:pPr>
        <w:pStyle w:val="a7"/>
        <w:spacing w:before="0" w:beforeAutospacing="0" w:after="150" w:afterAutospacing="0"/>
        <w:rPr>
          <w:color w:val="FF0000"/>
          <w:sz w:val="28"/>
          <w:szCs w:val="28"/>
        </w:rPr>
      </w:pPr>
      <w:r w:rsidRPr="000D6B4A">
        <w:rPr>
          <w:b/>
          <w:bCs/>
          <w:color w:val="000000"/>
          <w:sz w:val="28"/>
          <w:szCs w:val="28"/>
        </w:rPr>
        <w:t>Вывод</w:t>
      </w:r>
      <w:r w:rsidR="00C10151">
        <w:rPr>
          <w:color w:val="000000"/>
          <w:sz w:val="28"/>
          <w:szCs w:val="28"/>
        </w:rPr>
        <w:t xml:space="preserve">: </w:t>
      </w:r>
      <w:r w:rsidR="004E18C6">
        <w:rPr>
          <w:bCs/>
          <w:color w:val="000000"/>
          <w:sz w:val="28"/>
          <w:szCs w:val="28"/>
        </w:rPr>
        <w:t>с</w:t>
      </w:r>
      <w:r w:rsidR="004E18C6" w:rsidRPr="00F7528F">
        <w:rPr>
          <w:bCs/>
          <w:color w:val="000000"/>
          <w:sz w:val="28"/>
          <w:szCs w:val="28"/>
        </w:rPr>
        <w:t xml:space="preserve">равнительный анализ образовательных результатов обучающихся по итогам 2022-2023 учебного года и ВПР -2023 по </w:t>
      </w:r>
      <w:r w:rsidR="004E18C6">
        <w:rPr>
          <w:bCs/>
          <w:color w:val="000000"/>
          <w:sz w:val="28"/>
          <w:szCs w:val="28"/>
        </w:rPr>
        <w:t xml:space="preserve">русскому языку </w:t>
      </w:r>
      <w:r w:rsidR="004E18C6" w:rsidRPr="00F7528F">
        <w:rPr>
          <w:bCs/>
          <w:color w:val="000000"/>
          <w:sz w:val="28"/>
          <w:szCs w:val="28"/>
        </w:rPr>
        <w:t>показал</w:t>
      </w:r>
      <w:r w:rsidR="004E18C6">
        <w:rPr>
          <w:bCs/>
          <w:color w:val="000000"/>
          <w:sz w:val="28"/>
          <w:szCs w:val="28"/>
        </w:rPr>
        <w:t xml:space="preserve"> стабильную динамику ур</w:t>
      </w:r>
      <w:r w:rsidR="00B5270B">
        <w:rPr>
          <w:bCs/>
          <w:color w:val="000000"/>
          <w:sz w:val="28"/>
          <w:szCs w:val="28"/>
        </w:rPr>
        <w:t>овня обученности обучающихся 5-го класса</w:t>
      </w:r>
      <w:r w:rsidR="004E18C6">
        <w:rPr>
          <w:bCs/>
          <w:color w:val="000000"/>
          <w:sz w:val="28"/>
          <w:szCs w:val="28"/>
        </w:rPr>
        <w:t>.</w:t>
      </w:r>
      <w:r w:rsidR="004E18C6" w:rsidRPr="00F7528F">
        <w:rPr>
          <w:bCs/>
          <w:color w:val="000000"/>
          <w:sz w:val="28"/>
          <w:szCs w:val="28"/>
        </w:rPr>
        <w:t xml:space="preserve"> </w:t>
      </w:r>
      <w:r w:rsidR="004E18C6">
        <w:rPr>
          <w:bCs/>
          <w:color w:val="000000"/>
          <w:sz w:val="28"/>
          <w:szCs w:val="28"/>
        </w:rPr>
        <w:t>З</w:t>
      </w:r>
      <w:r w:rsidR="00CA647D">
        <w:rPr>
          <w:bCs/>
          <w:color w:val="000000"/>
          <w:sz w:val="28"/>
          <w:szCs w:val="28"/>
        </w:rPr>
        <w:t>нания и умения обучающихся оценены как хорошие</w:t>
      </w:r>
      <w:r w:rsidR="00CA647D">
        <w:rPr>
          <w:color w:val="000000"/>
          <w:sz w:val="28"/>
          <w:szCs w:val="28"/>
        </w:rPr>
        <w:t>, на что указыв</w:t>
      </w:r>
      <w:r w:rsidR="00B5270B">
        <w:rPr>
          <w:color w:val="000000"/>
          <w:sz w:val="28"/>
          <w:szCs w:val="28"/>
        </w:rPr>
        <w:t xml:space="preserve">ает процент качества знаний – 100% </w:t>
      </w:r>
      <w:r w:rsidR="00CA647D">
        <w:rPr>
          <w:color w:val="000000"/>
          <w:sz w:val="28"/>
          <w:szCs w:val="28"/>
        </w:rPr>
        <w:t xml:space="preserve">. </w:t>
      </w:r>
      <w:r w:rsidR="00CA1747" w:rsidRPr="001A6A70">
        <w:rPr>
          <w:sz w:val="28"/>
          <w:szCs w:val="28"/>
        </w:rPr>
        <w:t>Учащиеся хорошо справились с заданиями</w:t>
      </w:r>
      <w:r w:rsidR="00CA1747">
        <w:rPr>
          <w:sz w:val="28"/>
          <w:szCs w:val="28"/>
        </w:rPr>
        <w:t xml:space="preserve">: морфемный и морфологический анализ, </w:t>
      </w:r>
      <w:r w:rsidR="00CA1747">
        <w:rPr>
          <w:color w:val="000000"/>
          <w:sz w:val="28"/>
          <w:szCs w:val="28"/>
          <w:shd w:val="clear" w:color="auto" w:fill="FFFFFF"/>
        </w:rPr>
        <w:t>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рфоэпический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, 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рфоэпический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, а</w:t>
      </w:r>
      <w:r w:rsidR="00CA1747" w:rsidRPr="00226640">
        <w:rPr>
          <w:color w:val="000000"/>
          <w:sz w:val="28"/>
          <w:szCs w:val="28"/>
          <w:shd w:val="clear" w:color="auto" w:fill="FFFFFF"/>
        </w:rPr>
        <w:t>нализ словосочетаний и предложений</w:t>
      </w:r>
      <w:r w:rsidR="00DF088B">
        <w:rPr>
          <w:color w:val="000000"/>
          <w:sz w:val="28"/>
          <w:szCs w:val="28"/>
          <w:shd w:val="clear" w:color="auto" w:fill="FFFFFF"/>
        </w:rPr>
        <w:t xml:space="preserve">, </w:t>
      </w:r>
      <w:r w:rsidR="00CA1747">
        <w:rPr>
          <w:color w:val="000000"/>
          <w:sz w:val="28"/>
          <w:szCs w:val="28"/>
          <w:shd w:val="clear" w:color="auto" w:fill="FFFFFF"/>
        </w:rPr>
        <w:t>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пределение типа речи</w:t>
      </w:r>
      <w:r w:rsidR="00CA1747">
        <w:rPr>
          <w:color w:val="000000"/>
          <w:sz w:val="28"/>
          <w:szCs w:val="28"/>
          <w:shd w:val="clear" w:color="auto" w:fill="FFFFFF"/>
        </w:rPr>
        <w:t xml:space="preserve"> и л</w:t>
      </w:r>
      <w:r w:rsidR="00CA1747" w:rsidRPr="00226640">
        <w:rPr>
          <w:color w:val="000000"/>
          <w:sz w:val="28"/>
          <w:szCs w:val="28"/>
          <w:shd w:val="clear" w:color="auto" w:fill="FFFFFF"/>
        </w:rPr>
        <w:t>ексический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.</w:t>
      </w:r>
      <w:r w:rsidR="00CA1747" w:rsidRPr="00226640">
        <w:rPr>
          <w:color w:val="000000"/>
          <w:sz w:val="28"/>
          <w:szCs w:val="28"/>
          <w:shd w:val="clear" w:color="auto" w:fill="FFFFFF"/>
        </w:rPr>
        <w:t> </w:t>
      </w:r>
      <w:r w:rsidR="00CA1747" w:rsidRPr="001A6A70">
        <w:rPr>
          <w:sz w:val="28"/>
          <w:szCs w:val="28"/>
        </w:rPr>
        <w:t>Наибольшую сложность вызвали задания</w:t>
      </w:r>
      <w:r w:rsidR="00CA1747">
        <w:rPr>
          <w:sz w:val="28"/>
          <w:szCs w:val="28"/>
        </w:rPr>
        <w:t>: о</w:t>
      </w:r>
      <w:r w:rsidR="00CA1747" w:rsidRPr="00226640">
        <w:rPr>
          <w:sz w:val="28"/>
          <w:szCs w:val="28"/>
        </w:rPr>
        <w:t>рфографический и пунктуационный анализ текста</w:t>
      </w:r>
      <w:r w:rsidR="00CA1747">
        <w:rPr>
          <w:sz w:val="28"/>
          <w:szCs w:val="28"/>
        </w:rPr>
        <w:t>, с</w:t>
      </w:r>
      <w:r w:rsidR="00CA1747" w:rsidRPr="00226640">
        <w:rPr>
          <w:sz w:val="28"/>
          <w:szCs w:val="28"/>
        </w:rPr>
        <w:t>интаксический анализ  предложения</w:t>
      </w:r>
      <w:r w:rsidR="00CA1747">
        <w:rPr>
          <w:sz w:val="28"/>
          <w:szCs w:val="28"/>
        </w:rPr>
        <w:t xml:space="preserve">, </w:t>
      </w:r>
      <w:r w:rsidR="00CA1747">
        <w:rPr>
          <w:color w:val="000000"/>
          <w:sz w:val="28"/>
          <w:szCs w:val="28"/>
          <w:shd w:val="clear" w:color="auto" w:fill="FFFFFF"/>
        </w:rPr>
        <w:t>а</w:t>
      </w:r>
      <w:r w:rsidR="00CA1747" w:rsidRPr="00226640">
        <w:rPr>
          <w:color w:val="000000"/>
          <w:sz w:val="28"/>
          <w:szCs w:val="28"/>
          <w:shd w:val="clear" w:color="auto" w:fill="FFFFFF"/>
        </w:rPr>
        <w:t>нализ текста</w:t>
      </w:r>
      <w:r w:rsidR="00CA1747">
        <w:rPr>
          <w:color w:val="000000"/>
          <w:sz w:val="28"/>
          <w:szCs w:val="28"/>
          <w:shd w:val="clear" w:color="auto" w:fill="FFFFFF"/>
        </w:rPr>
        <w:t>.</w:t>
      </w:r>
      <w:r w:rsidR="002556BE" w:rsidRPr="002556BE">
        <w:rPr>
          <w:color w:val="000000"/>
          <w:sz w:val="21"/>
          <w:szCs w:val="21"/>
        </w:rPr>
        <w:t xml:space="preserve"> </w:t>
      </w:r>
      <w:r w:rsidR="002556BE" w:rsidRPr="002556BE">
        <w:rPr>
          <w:color w:val="000000"/>
          <w:sz w:val="28"/>
          <w:szCs w:val="28"/>
        </w:rPr>
        <w:t>Эти задания на расширение и систематизация научных знаний о языке; осознание взаимосвязи его уровней и единиц; освое</w:t>
      </w:r>
      <w:r w:rsidR="00DF088B">
        <w:rPr>
          <w:color w:val="000000"/>
          <w:sz w:val="28"/>
          <w:szCs w:val="28"/>
        </w:rPr>
        <w:t>ние базовых понятий лингвистики;</w:t>
      </w:r>
      <w:r w:rsidR="002556BE" w:rsidRPr="002556BE">
        <w:rPr>
          <w:color w:val="000000"/>
          <w:sz w:val="28"/>
          <w:szCs w:val="28"/>
        </w:rPr>
        <w:t xml:space="preserve"> основных единиц и грамматических категорий; умение</w:t>
      </w:r>
      <w:r w:rsidR="002556BE" w:rsidRPr="002556BE">
        <w:rPr>
          <w:b/>
          <w:bCs/>
          <w:color w:val="000000"/>
          <w:sz w:val="28"/>
          <w:szCs w:val="28"/>
        </w:rPr>
        <w:t> </w:t>
      </w:r>
      <w:r w:rsidR="002556BE" w:rsidRPr="002556BE">
        <w:rPr>
          <w:color w:val="000000"/>
          <w:sz w:val="28"/>
          <w:szCs w:val="28"/>
        </w:rPr>
        <w:t>анализировать различные виды словосочетаний и предложений с точки зрения их структурно</w:t>
      </w:r>
      <w:r w:rsidR="00D24E14">
        <w:rPr>
          <w:color w:val="000000"/>
          <w:sz w:val="28"/>
          <w:szCs w:val="28"/>
        </w:rPr>
        <w:t xml:space="preserve"> </w:t>
      </w:r>
      <w:r w:rsidR="002556BE" w:rsidRPr="002556BE">
        <w:rPr>
          <w:color w:val="000000"/>
          <w:sz w:val="28"/>
          <w:szCs w:val="28"/>
        </w:rPr>
        <w:t>- смысловой организаци</w:t>
      </w:r>
      <w:r w:rsidR="00D24E14">
        <w:rPr>
          <w:color w:val="000000"/>
          <w:sz w:val="28"/>
          <w:szCs w:val="28"/>
        </w:rPr>
        <w:t>и и функциональных особенностей</w:t>
      </w:r>
      <w:r w:rsidR="00CA73B6">
        <w:rPr>
          <w:color w:val="000000"/>
          <w:sz w:val="28"/>
          <w:szCs w:val="28"/>
        </w:rPr>
        <w:t>.</w:t>
      </w: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777FDA" w:rsidRPr="00FE75C1" w:rsidRDefault="00B83F6A" w:rsidP="00FE75C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83F6A">
        <w:rPr>
          <w:color w:val="000000"/>
          <w:sz w:val="28"/>
          <w:szCs w:val="28"/>
        </w:rPr>
        <w:t>ыстроить работу на уроках развития речи по составлению и записи текстов, направленных на понимание смысла с учетом орфографических и пунктуационных правил русского языка.</w:t>
      </w:r>
    </w:p>
    <w:p w:rsidR="004E18C6" w:rsidRDefault="004E18C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47D" w:rsidRPr="00A92045" w:rsidRDefault="0013017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1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9246" w:type="dxa"/>
        <w:tblInd w:w="360" w:type="dxa"/>
        <w:tblLook w:val="04A0"/>
      </w:tblPr>
      <w:tblGrid>
        <w:gridCol w:w="1807"/>
        <w:gridCol w:w="1848"/>
        <w:gridCol w:w="1614"/>
        <w:gridCol w:w="3977"/>
      </w:tblGrid>
      <w:tr w:rsidR="001C2AF5" w:rsidRPr="007771FF" w:rsidTr="005B4CBF">
        <w:tc>
          <w:tcPr>
            <w:tcW w:w="9246" w:type="dxa"/>
            <w:gridSpan w:val="4"/>
          </w:tcPr>
          <w:p w:rsidR="001C2AF5" w:rsidRPr="007771FF" w:rsidRDefault="001C2AF5" w:rsidP="001C2AF5">
            <w:pPr>
              <w:tabs>
                <w:tab w:val="left" w:pos="2010"/>
              </w:tabs>
            </w:pPr>
            <w:r>
              <w:tab/>
              <w:t xml:space="preserve">                  Математика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 w:rsidRPr="007771FF">
              <w:t>Класс</w:t>
            </w:r>
          </w:p>
        </w:tc>
        <w:tc>
          <w:tcPr>
            <w:tcW w:w="1848" w:type="dxa"/>
          </w:tcPr>
          <w:p w:rsidR="001C2AF5" w:rsidRPr="007771FF" w:rsidRDefault="001C2AF5" w:rsidP="006D4DD6">
            <w:r w:rsidRPr="007771FF">
              <w:t>Средний балл</w:t>
            </w:r>
          </w:p>
        </w:tc>
        <w:tc>
          <w:tcPr>
            <w:tcW w:w="1614" w:type="dxa"/>
          </w:tcPr>
          <w:p w:rsidR="001C2AF5" w:rsidRPr="007771FF" w:rsidRDefault="001C2AF5" w:rsidP="006D4DD6">
            <w:r w:rsidRPr="007771FF">
              <w:t>% качества</w:t>
            </w:r>
          </w:p>
        </w:tc>
        <w:tc>
          <w:tcPr>
            <w:tcW w:w="3977" w:type="dxa"/>
          </w:tcPr>
          <w:p w:rsidR="001C2AF5" w:rsidRPr="007771FF" w:rsidRDefault="001C2AF5" w:rsidP="006D4DD6">
            <w:r w:rsidRPr="007771FF">
              <w:t>% успеваемости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>
              <w:t>5</w:t>
            </w:r>
          </w:p>
        </w:tc>
        <w:tc>
          <w:tcPr>
            <w:tcW w:w="1848" w:type="dxa"/>
          </w:tcPr>
          <w:p w:rsidR="001C2AF5" w:rsidRPr="007771FF" w:rsidRDefault="001C2AF5" w:rsidP="006D4DD6">
            <w:r w:rsidRPr="007771FF">
              <w:t xml:space="preserve">          </w:t>
            </w:r>
            <w:r w:rsidR="00B5270B">
              <w:t>4</w:t>
            </w:r>
          </w:p>
        </w:tc>
        <w:tc>
          <w:tcPr>
            <w:tcW w:w="1614" w:type="dxa"/>
          </w:tcPr>
          <w:p w:rsidR="001C2AF5" w:rsidRPr="007771FF" w:rsidRDefault="00B5270B" w:rsidP="006D4DD6">
            <w:r>
              <w:t xml:space="preserve">      100</w:t>
            </w:r>
            <w:r w:rsidR="001C2AF5" w:rsidRPr="007771FF">
              <w:t xml:space="preserve"> %</w:t>
            </w:r>
          </w:p>
        </w:tc>
        <w:tc>
          <w:tcPr>
            <w:tcW w:w="3977" w:type="dxa"/>
          </w:tcPr>
          <w:p w:rsidR="001C2AF5" w:rsidRPr="007771FF" w:rsidRDefault="001C2AF5" w:rsidP="006D4DD6">
            <w:r w:rsidRPr="007771FF">
              <w:t xml:space="preserve">           </w:t>
            </w:r>
            <w:r w:rsidR="00B5270B">
              <w:t xml:space="preserve">   100</w:t>
            </w:r>
            <w:r w:rsidRPr="007771FF">
              <w:t xml:space="preserve"> %</w:t>
            </w:r>
          </w:p>
        </w:tc>
      </w:tr>
    </w:tbl>
    <w:p w:rsidR="00CA647D" w:rsidRDefault="00CA647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14" w:type="dxa"/>
        <w:tblInd w:w="392" w:type="dxa"/>
        <w:tblLook w:val="04A0"/>
      </w:tblPr>
      <w:tblGrid>
        <w:gridCol w:w="2768"/>
        <w:gridCol w:w="2196"/>
        <w:gridCol w:w="4250"/>
      </w:tblGrid>
      <w:tr w:rsidR="00DE3CD1" w:rsidRPr="00DE3CD1" w:rsidTr="005B4CBF">
        <w:trPr>
          <w:trHeight w:val="23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B24544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10DCD" w:rsidRDefault="00410DC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214" w:type="dxa"/>
        <w:tblInd w:w="392" w:type="dxa"/>
        <w:tblLook w:val="04A0"/>
      </w:tblPr>
      <w:tblGrid>
        <w:gridCol w:w="636"/>
        <w:gridCol w:w="5317"/>
        <w:gridCol w:w="3261"/>
      </w:tblGrid>
      <w:tr w:rsidR="00724646" w:rsidTr="008F1739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зад.</w:t>
            </w:r>
          </w:p>
        </w:tc>
        <w:tc>
          <w:tcPr>
            <w:tcW w:w="8578" w:type="dxa"/>
            <w:gridSpan w:val="2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724646" w:rsidRDefault="00724646" w:rsidP="0072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понятием «Обыкновенная дробь»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понятием «Десятичная дробь»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 и числа по его части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чисел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 и движение, связывающие три величины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действий с числами при письменных вычислениях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 и несложные логические задачи методом рассуждений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информации, представленной в виде таблицы, диаграммы. 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информации, представленной в виде таблицы, диаграммы.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куб, шар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расстояния на местности.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на местности, необходимые в реальной жизни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B2E4C" w:rsidRDefault="004B2E4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73E3" w:rsidRPr="008373E3" w:rsidRDefault="005E01E4" w:rsidP="001C2AF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229A">
        <w:rPr>
          <w:b/>
          <w:bCs/>
          <w:color w:val="000000"/>
          <w:sz w:val="28"/>
          <w:szCs w:val="28"/>
        </w:rPr>
        <w:lastRenderedPageBreak/>
        <w:t>Выводы:</w:t>
      </w:r>
      <w:r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с</w:t>
      </w:r>
      <w:r w:rsidR="0094331E" w:rsidRPr="00F7528F">
        <w:rPr>
          <w:bCs/>
          <w:color w:val="000000"/>
          <w:sz w:val="28"/>
          <w:szCs w:val="28"/>
        </w:rPr>
        <w:t xml:space="preserve">равнительный анализ образовательных результатов обучающихся по итогам 2022-2023 учебного года и ВПР -2023 по </w:t>
      </w:r>
      <w:r w:rsidR="004E18C6">
        <w:rPr>
          <w:bCs/>
          <w:color w:val="000000"/>
          <w:sz w:val="28"/>
          <w:szCs w:val="28"/>
        </w:rPr>
        <w:t xml:space="preserve">математике </w:t>
      </w:r>
      <w:r w:rsidR="0094331E" w:rsidRPr="00F7528F">
        <w:rPr>
          <w:bCs/>
          <w:color w:val="000000"/>
          <w:sz w:val="28"/>
          <w:szCs w:val="28"/>
        </w:rPr>
        <w:t>показал</w:t>
      </w:r>
      <w:r w:rsidR="0094331E">
        <w:rPr>
          <w:bCs/>
          <w:color w:val="000000"/>
          <w:sz w:val="28"/>
          <w:szCs w:val="28"/>
        </w:rPr>
        <w:t xml:space="preserve"> стабильную динамику ур</w:t>
      </w:r>
      <w:r w:rsidR="00B5270B">
        <w:rPr>
          <w:bCs/>
          <w:color w:val="000000"/>
          <w:sz w:val="28"/>
          <w:szCs w:val="28"/>
        </w:rPr>
        <w:t>овня обученности обучающихся 5-го класса</w:t>
      </w:r>
      <w:r w:rsidR="0094331E">
        <w:rPr>
          <w:bCs/>
          <w:color w:val="000000"/>
          <w:sz w:val="28"/>
          <w:szCs w:val="28"/>
        </w:rPr>
        <w:t>.</w:t>
      </w:r>
      <w:r w:rsidR="0094331E" w:rsidRPr="00F7528F"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нания и умения обучающихся оценены как</w:t>
      </w:r>
      <w:r w:rsidR="005C229A">
        <w:rPr>
          <w:bCs/>
          <w:color w:val="000000"/>
          <w:sz w:val="28"/>
          <w:szCs w:val="28"/>
        </w:rPr>
        <w:t xml:space="preserve"> х</w:t>
      </w:r>
      <w:r w:rsidR="00B5270B">
        <w:rPr>
          <w:bCs/>
          <w:color w:val="000000"/>
          <w:sz w:val="28"/>
          <w:szCs w:val="28"/>
        </w:rPr>
        <w:t xml:space="preserve">орошие процент качества 100% </w:t>
      </w:r>
      <w:r w:rsidR="00B511A4">
        <w:rPr>
          <w:bCs/>
          <w:color w:val="000000"/>
          <w:sz w:val="28"/>
          <w:szCs w:val="28"/>
        </w:rPr>
        <w:t>.</w:t>
      </w:r>
      <w:r w:rsidR="00DC6A10">
        <w:rPr>
          <w:bCs/>
          <w:color w:val="000000"/>
          <w:sz w:val="28"/>
          <w:szCs w:val="28"/>
        </w:rPr>
        <w:t xml:space="preserve"> </w:t>
      </w:r>
      <w:r w:rsidR="00DC6A10">
        <w:rPr>
          <w:color w:val="000000"/>
          <w:sz w:val="28"/>
          <w:szCs w:val="28"/>
        </w:rPr>
        <w:t xml:space="preserve">Недостаточно усвоена тема </w:t>
      </w:r>
      <w:r w:rsidR="00DC6A10" w:rsidRPr="00DC6A10">
        <w:rPr>
          <w:color w:val="000000"/>
          <w:sz w:val="28"/>
          <w:szCs w:val="28"/>
        </w:rPr>
        <w:t>«</w:t>
      </w:r>
      <w:r w:rsidR="00DC6A10" w:rsidRPr="00DC6A10">
        <w:rPr>
          <w:sz w:val="28"/>
          <w:szCs w:val="28"/>
        </w:rPr>
        <w:t>Нахождение части от числа и числа по его части»</w:t>
      </w:r>
      <w:r w:rsidR="00DC6A10">
        <w:rPr>
          <w:color w:val="000000"/>
          <w:sz w:val="28"/>
          <w:szCs w:val="28"/>
        </w:rPr>
        <w:t xml:space="preserve">.  Недостаточно отработано: </w:t>
      </w:r>
      <w:r w:rsidR="00DC6A10" w:rsidRPr="00DC6A10">
        <w:rPr>
          <w:color w:val="000000"/>
          <w:sz w:val="28"/>
          <w:szCs w:val="28"/>
        </w:rPr>
        <w:t>умение применять изученные понятия, результаты, методы для решения задач практического характе</w:t>
      </w:r>
      <w:r w:rsidR="00DC6A10">
        <w:rPr>
          <w:color w:val="000000"/>
          <w:sz w:val="28"/>
          <w:szCs w:val="28"/>
        </w:rPr>
        <w:t>ра и задач из смежных дисциплин</w:t>
      </w:r>
      <w:r w:rsidR="00DC6A10" w:rsidRPr="00DC6A10">
        <w:rPr>
          <w:color w:val="000000"/>
          <w:sz w:val="28"/>
          <w:szCs w:val="28"/>
        </w:rPr>
        <w:t>;</w:t>
      </w:r>
      <w:r w:rsidR="00DC6A10">
        <w:rPr>
          <w:color w:val="000000"/>
          <w:sz w:val="28"/>
          <w:szCs w:val="28"/>
        </w:rPr>
        <w:t xml:space="preserve"> </w:t>
      </w:r>
      <w:r w:rsidR="00DC6A10" w:rsidRPr="00DC6A10">
        <w:rPr>
          <w:color w:val="000000"/>
          <w:sz w:val="28"/>
          <w:szCs w:val="28"/>
        </w:rPr>
        <w:t>овладение</w:t>
      </w:r>
      <w:r w:rsidR="003B72FF">
        <w:rPr>
          <w:color w:val="000000"/>
          <w:sz w:val="28"/>
          <w:szCs w:val="28"/>
        </w:rPr>
        <w:t xml:space="preserve"> навыками письменных вычислений, </w:t>
      </w:r>
      <w:r w:rsidR="00DC6A10" w:rsidRPr="00DC6A10">
        <w:rPr>
          <w:color w:val="000000"/>
          <w:sz w:val="28"/>
          <w:szCs w:val="28"/>
        </w:rPr>
        <w:t xml:space="preserve"> обосновывать алгори</w:t>
      </w:r>
      <w:r w:rsidR="003B72FF">
        <w:rPr>
          <w:color w:val="000000"/>
          <w:sz w:val="28"/>
          <w:szCs w:val="28"/>
        </w:rPr>
        <w:t>тмы выполнения действий; в</w:t>
      </w:r>
      <w:r w:rsidR="00DC6A10" w:rsidRPr="00DC6A10">
        <w:rPr>
          <w:color w:val="000000"/>
          <w:sz w:val="28"/>
          <w:szCs w:val="28"/>
        </w:rPr>
        <w:t>ычислять расстояния на местнос</w:t>
      </w:r>
      <w:r w:rsidR="003B72FF">
        <w:rPr>
          <w:color w:val="000000"/>
          <w:sz w:val="28"/>
          <w:szCs w:val="28"/>
        </w:rPr>
        <w:t>ти в стандартных ситуациях,</w:t>
      </w:r>
      <w:r w:rsidR="00DC6A10" w:rsidRPr="00DC6A10">
        <w:rPr>
          <w:color w:val="000000"/>
          <w:sz w:val="28"/>
          <w:szCs w:val="28"/>
        </w:rPr>
        <w:t xml:space="preserve"> умение проводить логические обоснования, доказательств</w:t>
      </w:r>
      <w:r w:rsidR="003B72FF">
        <w:rPr>
          <w:color w:val="000000"/>
          <w:sz w:val="28"/>
          <w:szCs w:val="28"/>
        </w:rPr>
        <w:t>а математических утверждений.</w:t>
      </w:r>
      <w:r w:rsidR="008373E3">
        <w:rPr>
          <w:color w:val="000000"/>
          <w:sz w:val="28"/>
          <w:szCs w:val="28"/>
        </w:rPr>
        <w:t xml:space="preserve"> </w:t>
      </w:r>
      <w:r w:rsidR="008373E3" w:rsidRPr="008373E3">
        <w:rPr>
          <w:color w:val="000000"/>
          <w:sz w:val="28"/>
          <w:szCs w:val="28"/>
          <w:shd w:val="clear" w:color="auto" w:fill="FFFFFF"/>
        </w:rPr>
        <w:t>Низкий процент выполнения заданий по данным темам обусловлен </w:t>
      </w:r>
      <w:r w:rsidR="008373E3" w:rsidRPr="008373E3">
        <w:rPr>
          <w:i/>
          <w:iCs/>
          <w:color w:val="000000"/>
          <w:sz w:val="28"/>
          <w:szCs w:val="28"/>
          <w:shd w:val="clear" w:color="auto" w:fill="FFFFFF"/>
        </w:rPr>
        <w:t>следующими причинами</w:t>
      </w:r>
      <w:r w:rsidR="008373E3">
        <w:rPr>
          <w:color w:val="000000"/>
          <w:sz w:val="28"/>
          <w:szCs w:val="28"/>
          <w:shd w:val="clear" w:color="auto" w:fill="FFFFFF"/>
        </w:rPr>
        <w:t>: п</w:t>
      </w:r>
      <w:r w:rsidR="008373E3" w:rsidRPr="008373E3">
        <w:rPr>
          <w:color w:val="000000"/>
          <w:sz w:val="28"/>
          <w:szCs w:val="28"/>
          <w:shd w:val="clear" w:color="auto" w:fill="FFFFFF"/>
        </w:rPr>
        <w:t>ри решении задач на нахождение части числа и числа по его части учащиеся часто путают эти два разных типа задач, что приводит к ошибкам. Требуется в 5 классе совершенствовать метод</w:t>
      </w:r>
      <w:r w:rsidR="008373E3">
        <w:rPr>
          <w:color w:val="000000"/>
          <w:sz w:val="28"/>
          <w:szCs w:val="28"/>
          <w:shd w:val="clear" w:color="auto" w:fill="FFFFFF"/>
        </w:rPr>
        <w:t>ы</w:t>
      </w:r>
      <w:r w:rsidR="008373E3" w:rsidRPr="008373E3">
        <w:rPr>
          <w:color w:val="000000"/>
          <w:sz w:val="28"/>
          <w:szCs w:val="28"/>
          <w:shd w:val="clear" w:color="auto" w:fill="FFFFFF"/>
        </w:rPr>
        <w:t>, позволяющие различать один тип задач от другого. В 6 классе при изучении темы «Умножение обыкно</w:t>
      </w:r>
      <w:r w:rsidR="008373E3">
        <w:rPr>
          <w:color w:val="000000"/>
          <w:sz w:val="28"/>
          <w:szCs w:val="28"/>
          <w:shd w:val="clear" w:color="auto" w:fill="FFFFFF"/>
        </w:rPr>
        <w:t>венных дробей. Решение задач» д</w:t>
      </w:r>
      <w:r w:rsidR="008373E3" w:rsidRPr="008373E3">
        <w:rPr>
          <w:color w:val="000000"/>
          <w:sz w:val="28"/>
          <w:szCs w:val="28"/>
          <w:shd w:val="clear" w:color="auto" w:fill="FFFFFF"/>
        </w:rPr>
        <w:t xml:space="preserve">анные типы задач будут изучаться вновь, что позволит облегчить учащимся процесс решения данного </w:t>
      </w:r>
      <w:r w:rsidR="008373E3">
        <w:rPr>
          <w:color w:val="000000"/>
          <w:sz w:val="28"/>
          <w:szCs w:val="28"/>
          <w:shd w:val="clear" w:color="auto" w:fill="FFFFFF"/>
        </w:rPr>
        <w:t xml:space="preserve">вида </w:t>
      </w:r>
      <w:r w:rsidR="008373E3" w:rsidRPr="008373E3">
        <w:rPr>
          <w:color w:val="000000"/>
          <w:sz w:val="28"/>
          <w:szCs w:val="28"/>
          <w:shd w:val="clear" w:color="auto" w:fill="FFFFFF"/>
        </w:rPr>
        <w:t>задач</w:t>
      </w:r>
      <w:r w:rsidR="008373E3">
        <w:rPr>
          <w:color w:val="000000"/>
          <w:sz w:val="28"/>
          <w:szCs w:val="28"/>
          <w:shd w:val="clear" w:color="auto" w:fill="FFFFFF"/>
        </w:rPr>
        <w:t>.</w:t>
      </w:r>
    </w:p>
    <w:p w:rsidR="00777FDA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4646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 Р</w:t>
      </w:r>
      <w:r w:rsidRPr="00B83F6A">
        <w:rPr>
          <w:color w:val="000000"/>
          <w:sz w:val="28"/>
          <w:szCs w:val="28"/>
        </w:rPr>
        <w:t>аботать</w:t>
      </w:r>
      <w:r w:rsidR="00724646">
        <w:rPr>
          <w:color w:val="000000"/>
          <w:sz w:val="28"/>
          <w:szCs w:val="28"/>
        </w:rPr>
        <w:t xml:space="preserve"> с учащимися над решением задач </w:t>
      </w:r>
      <w:r w:rsidR="00724646" w:rsidRPr="00724646">
        <w:rPr>
          <w:color w:val="000000"/>
          <w:sz w:val="28"/>
          <w:szCs w:val="28"/>
        </w:rPr>
        <w:t xml:space="preserve">на </w:t>
      </w:r>
      <w:r w:rsidR="00724646" w:rsidRPr="00724646">
        <w:rPr>
          <w:sz w:val="28"/>
          <w:szCs w:val="28"/>
        </w:rPr>
        <w:t>нахождение части от числа и числа по его части</w:t>
      </w:r>
      <w:r w:rsidR="00724646">
        <w:rPr>
          <w:color w:val="000000"/>
          <w:sz w:val="28"/>
          <w:szCs w:val="28"/>
        </w:rPr>
        <w:t>.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color w:val="000000"/>
          <w:sz w:val="28"/>
          <w:szCs w:val="28"/>
        </w:rPr>
        <w:t xml:space="preserve"> </w:t>
      </w:r>
      <w:r w:rsidRPr="00B83F6A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83F6A">
        <w:rPr>
          <w:color w:val="000000"/>
          <w:sz w:val="28"/>
          <w:szCs w:val="28"/>
        </w:rPr>
        <w:t>пражнять в выполнении письменных действий с многозначными числами (сложение, вычитание, умножение и деление на однозначное, двузначное числа в пред</w:t>
      </w:r>
      <w:r w:rsidR="00FE75C1">
        <w:rPr>
          <w:color w:val="000000"/>
          <w:sz w:val="28"/>
          <w:szCs w:val="28"/>
        </w:rPr>
        <w:t>елах 10 000, действия с дробями.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Упражнять обучающихся </w:t>
      </w:r>
      <w:r w:rsidRPr="00B83F6A">
        <w:rPr>
          <w:color w:val="000000"/>
          <w:sz w:val="28"/>
          <w:szCs w:val="28"/>
        </w:rPr>
        <w:t xml:space="preserve"> в решении нестандартных задач, напра</w:t>
      </w:r>
      <w:r w:rsidR="00FE75C1">
        <w:rPr>
          <w:color w:val="000000"/>
          <w:sz w:val="28"/>
          <w:szCs w:val="28"/>
        </w:rPr>
        <w:t>вленных на логическое мышление.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Д</w:t>
      </w:r>
      <w:r w:rsidRPr="00B83F6A">
        <w:rPr>
          <w:color w:val="000000"/>
          <w:sz w:val="28"/>
          <w:szCs w:val="28"/>
        </w:rPr>
        <w:t>ля детей, успешно выполненных работу, показавших высокие результаты по всем заданиям организовать индивидуальные занятия в целях развития</w:t>
      </w:r>
      <w:r w:rsidR="00FE75C1">
        <w:rPr>
          <w:color w:val="000000"/>
          <w:sz w:val="28"/>
          <w:szCs w:val="28"/>
        </w:rPr>
        <w:t xml:space="preserve"> их математических способностей.</w:t>
      </w:r>
      <w:r w:rsidRPr="00B83F6A">
        <w:rPr>
          <w:color w:val="000000"/>
          <w:sz w:val="28"/>
          <w:szCs w:val="28"/>
        </w:rPr>
        <w:t> 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1698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9F1698">
        <w:rPr>
          <w:color w:val="000000"/>
          <w:sz w:val="28"/>
          <w:szCs w:val="28"/>
        </w:rPr>
        <w:t>П</w:t>
      </w:r>
      <w:r w:rsidRPr="00B83F6A">
        <w:rPr>
          <w:color w:val="000000"/>
          <w:sz w:val="28"/>
          <w:szCs w:val="28"/>
        </w:rPr>
        <w:t>родолжить дополнительную работу с детьми, слабо выполнившими работу. </w:t>
      </w:r>
    </w:p>
    <w:p w:rsidR="00777FDA" w:rsidRPr="00777FDA" w:rsidRDefault="00777FDA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AAC" w:rsidRDefault="0013017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tbl>
      <w:tblPr>
        <w:tblStyle w:val="a3"/>
        <w:tblW w:w="9246" w:type="dxa"/>
        <w:tblInd w:w="360" w:type="dxa"/>
        <w:tblLook w:val="04A0"/>
      </w:tblPr>
      <w:tblGrid>
        <w:gridCol w:w="1794"/>
        <w:gridCol w:w="1836"/>
        <w:gridCol w:w="1606"/>
        <w:gridCol w:w="4010"/>
      </w:tblGrid>
      <w:tr w:rsidR="001C2AF5" w:rsidRPr="007771FF" w:rsidTr="005B4CBF">
        <w:tc>
          <w:tcPr>
            <w:tcW w:w="9246" w:type="dxa"/>
            <w:gridSpan w:val="4"/>
          </w:tcPr>
          <w:p w:rsidR="001C2AF5" w:rsidRPr="007771FF" w:rsidRDefault="001C2AF5" w:rsidP="001C2AF5">
            <w:pPr>
              <w:tabs>
                <w:tab w:val="left" w:pos="2865"/>
              </w:tabs>
            </w:pPr>
            <w:r>
              <w:tab/>
              <w:t>Биология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 w:rsidRPr="007771FF">
              <w:t>Класс</w:t>
            </w:r>
          </w:p>
        </w:tc>
        <w:tc>
          <w:tcPr>
            <w:tcW w:w="1836" w:type="dxa"/>
          </w:tcPr>
          <w:p w:rsidR="001C2AF5" w:rsidRPr="007771FF" w:rsidRDefault="001C2AF5" w:rsidP="006D4DD6">
            <w:r w:rsidRPr="007771FF">
              <w:t>Средний балл</w:t>
            </w:r>
          </w:p>
        </w:tc>
        <w:tc>
          <w:tcPr>
            <w:tcW w:w="1606" w:type="dxa"/>
          </w:tcPr>
          <w:p w:rsidR="001C2AF5" w:rsidRPr="007771FF" w:rsidRDefault="001C2AF5" w:rsidP="006D4DD6">
            <w:r w:rsidRPr="007771FF">
              <w:t>% качества</w:t>
            </w:r>
          </w:p>
        </w:tc>
        <w:tc>
          <w:tcPr>
            <w:tcW w:w="4010" w:type="dxa"/>
          </w:tcPr>
          <w:p w:rsidR="001C2AF5" w:rsidRPr="007771FF" w:rsidRDefault="001C2AF5" w:rsidP="006D4DD6">
            <w:r w:rsidRPr="007771FF">
              <w:t>% успеваемости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>
              <w:t>5</w:t>
            </w:r>
          </w:p>
        </w:tc>
        <w:tc>
          <w:tcPr>
            <w:tcW w:w="1836" w:type="dxa"/>
          </w:tcPr>
          <w:p w:rsidR="001C2AF5" w:rsidRPr="007771FF" w:rsidRDefault="001C2AF5" w:rsidP="006D4DD6">
            <w:r w:rsidRPr="007771FF">
              <w:t xml:space="preserve">          </w:t>
            </w:r>
            <w:r w:rsidR="00B5270B">
              <w:t>4</w:t>
            </w:r>
          </w:p>
        </w:tc>
        <w:tc>
          <w:tcPr>
            <w:tcW w:w="1606" w:type="dxa"/>
          </w:tcPr>
          <w:p w:rsidR="001C2AF5" w:rsidRPr="007771FF" w:rsidRDefault="00B5270B" w:rsidP="006D4DD6">
            <w:r>
              <w:t xml:space="preserve">      100</w:t>
            </w:r>
            <w:r w:rsidR="001C2AF5" w:rsidRPr="007771FF">
              <w:t xml:space="preserve"> %</w:t>
            </w:r>
          </w:p>
        </w:tc>
        <w:tc>
          <w:tcPr>
            <w:tcW w:w="4010" w:type="dxa"/>
          </w:tcPr>
          <w:p w:rsidR="001C2AF5" w:rsidRPr="007771FF" w:rsidRDefault="001C2AF5" w:rsidP="006D4DD6">
            <w:r w:rsidRPr="007771FF">
              <w:t xml:space="preserve">           </w:t>
            </w:r>
            <w:r w:rsidR="00B5270B">
              <w:t xml:space="preserve">    100</w:t>
            </w:r>
            <w:r w:rsidRPr="007771FF">
              <w:t xml:space="preserve"> %</w:t>
            </w:r>
          </w:p>
        </w:tc>
      </w:tr>
    </w:tbl>
    <w:p w:rsidR="000B5A3E" w:rsidRDefault="000B5A3E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14" w:type="dxa"/>
        <w:tblInd w:w="392" w:type="dxa"/>
        <w:tblLook w:val="04A0"/>
      </w:tblPr>
      <w:tblGrid>
        <w:gridCol w:w="3150"/>
        <w:gridCol w:w="2470"/>
        <w:gridCol w:w="3594"/>
      </w:tblGrid>
      <w:tr w:rsidR="005F28A1" w:rsidRPr="005F28A1" w:rsidTr="005B4CBF">
        <w:trPr>
          <w:trHeight w:val="2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F6218B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5F28A1" w:rsidRDefault="005F28A1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58" w:type="dxa"/>
        <w:tblLook w:val="04A0"/>
      </w:tblPr>
      <w:tblGrid>
        <w:gridCol w:w="594"/>
        <w:gridCol w:w="6207"/>
        <w:gridCol w:w="2412"/>
      </w:tblGrid>
      <w:tr w:rsidR="00A86E9C" w:rsidTr="004E18C6">
        <w:tc>
          <w:tcPr>
            <w:tcW w:w="236" w:type="dxa"/>
          </w:tcPr>
          <w:p w:rsidR="00A86E9C" w:rsidRPr="00A86E9C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6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зад</w:t>
            </w:r>
          </w:p>
        </w:tc>
        <w:tc>
          <w:tcPr>
            <w:tcW w:w="8977" w:type="dxa"/>
            <w:gridSpan w:val="2"/>
          </w:tcPr>
          <w:p w:rsidR="00A86E9C" w:rsidRDefault="00A86E9C" w:rsidP="00A8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A86E9C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объектов живой природы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88,2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0" w:type="dxa"/>
          </w:tcPr>
          <w:p w:rsidR="00A86E9C" w:rsidRDefault="008703A9" w:rsidP="000013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Сравнение объектов и выявление их различий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58,8%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60" w:type="dxa"/>
          </w:tcPr>
          <w:p w:rsidR="00A86E9C" w:rsidRDefault="008703A9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Выявление у объекта отсутствующего признака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52,9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процесса по описанию биологического явления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64,7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роли процесса в жизнедеятельности организмов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47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биологических методов и оборудования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области биологической науки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47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64,7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70,5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460" w:type="dxa"/>
          </w:tcPr>
          <w:p w:rsidR="00A86E9C" w:rsidRDefault="008703A9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Устройство оптических приборов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0" w:type="dxa"/>
          </w:tcPr>
          <w:p w:rsidR="00A86E9C" w:rsidRDefault="008703A9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8373E3" w:rsidRPr="00935DD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Систематизирование животных и растений</w:t>
              </w:r>
            </w:hyperlink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460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абота с графической информацией </w:t>
            </w: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r w:rsidRPr="006B45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абота с географической картой</w:t>
              </w:r>
            </w:hyperlink>
            <w:r>
              <w:t>)</w:t>
            </w:r>
          </w:p>
        </w:tc>
        <w:tc>
          <w:tcPr>
            <w:tcW w:w="2517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460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биологических объектов</w:t>
            </w:r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88,2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0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Нахождение недостающей информации для описания природных зон</w:t>
            </w:r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60" w:type="dxa"/>
          </w:tcPr>
          <w:p w:rsidR="00A86E9C" w:rsidRDefault="008703A9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8373E3" w:rsidRPr="00935DD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Знаки</w:t>
              </w:r>
            </w:hyperlink>
          </w:p>
        </w:tc>
        <w:tc>
          <w:tcPr>
            <w:tcW w:w="2517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3E3" w:rsidTr="004E18C6">
        <w:tc>
          <w:tcPr>
            <w:tcW w:w="236" w:type="dxa"/>
          </w:tcPr>
          <w:p w:rsidR="008373E3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60" w:type="dxa"/>
          </w:tcPr>
          <w:p w:rsidR="008373E3" w:rsidRDefault="008703A9" w:rsidP="00111D5F">
            <w:pPr>
              <w:spacing w:after="120"/>
              <w:jc w:val="both"/>
            </w:pPr>
            <w:hyperlink r:id="rId14" w:history="1">
              <w:r w:rsidR="008373E3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Професси</w:t>
              </w:r>
            </w:hyperlink>
          </w:p>
        </w:tc>
        <w:tc>
          <w:tcPr>
            <w:tcW w:w="2517" w:type="dxa"/>
          </w:tcPr>
          <w:p w:rsid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76,4</w:t>
            </w:r>
          </w:p>
        </w:tc>
      </w:tr>
    </w:tbl>
    <w:p w:rsidR="00A86E9C" w:rsidRDefault="00A86E9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1A4" w:rsidRPr="00CA73B6" w:rsidRDefault="00515F57" w:rsidP="00CA73B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C1AAC">
        <w:rPr>
          <w:b/>
          <w:bCs/>
          <w:color w:val="000000"/>
          <w:sz w:val="28"/>
          <w:szCs w:val="28"/>
        </w:rPr>
        <w:t>Выводы:</w:t>
      </w:r>
      <w:r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с</w:t>
      </w:r>
      <w:r w:rsidR="0094331E" w:rsidRPr="00F7528F">
        <w:rPr>
          <w:bCs/>
          <w:color w:val="000000"/>
          <w:sz w:val="28"/>
          <w:szCs w:val="28"/>
        </w:rPr>
        <w:t>равнительный анализ образовательных результатов обучающихся по итогам 2022-202</w:t>
      </w:r>
      <w:r w:rsidR="0094331E">
        <w:rPr>
          <w:bCs/>
          <w:color w:val="000000"/>
          <w:sz w:val="28"/>
          <w:szCs w:val="28"/>
        </w:rPr>
        <w:t xml:space="preserve">3 учебного года и ВПР -2023 по биологии </w:t>
      </w:r>
      <w:r w:rsidR="0094331E" w:rsidRPr="00F7528F">
        <w:rPr>
          <w:bCs/>
          <w:color w:val="000000"/>
          <w:sz w:val="28"/>
          <w:szCs w:val="28"/>
        </w:rPr>
        <w:t xml:space="preserve"> показал</w:t>
      </w:r>
      <w:r w:rsidR="0094331E">
        <w:rPr>
          <w:bCs/>
          <w:color w:val="000000"/>
          <w:sz w:val="28"/>
          <w:szCs w:val="28"/>
        </w:rPr>
        <w:t xml:space="preserve"> стабильную динамику уро</w:t>
      </w:r>
      <w:r w:rsidR="00376B6D">
        <w:rPr>
          <w:bCs/>
          <w:color w:val="000000"/>
          <w:sz w:val="28"/>
          <w:szCs w:val="28"/>
        </w:rPr>
        <w:t>вня обученности обучающихся 5-го класса</w:t>
      </w:r>
      <w:r w:rsidR="0094331E">
        <w:rPr>
          <w:bCs/>
          <w:color w:val="000000"/>
          <w:sz w:val="28"/>
          <w:szCs w:val="28"/>
        </w:rPr>
        <w:t>.</w:t>
      </w:r>
      <w:r w:rsidR="0094331E" w:rsidRPr="00F7528F"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бучающимися хорошо усвоены темы</w:t>
      </w:r>
      <w:r w:rsidR="00376B6D">
        <w:rPr>
          <w:bCs/>
          <w:color w:val="000000"/>
          <w:sz w:val="28"/>
          <w:szCs w:val="28"/>
        </w:rPr>
        <w:t xml:space="preserve"> (процент качества 100%) </w:t>
      </w:r>
      <w:r w:rsidR="00B511A4">
        <w:rPr>
          <w:bCs/>
          <w:color w:val="000000"/>
          <w:sz w:val="28"/>
          <w:szCs w:val="28"/>
        </w:rPr>
        <w:t>.</w:t>
      </w:r>
      <w:r w:rsidR="00227FC8" w:rsidRPr="00227FC8">
        <w:rPr>
          <w:rFonts w:ascii="Arial" w:hAnsi="Arial" w:cs="Arial"/>
          <w:color w:val="000000"/>
          <w:sz w:val="21"/>
          <w:szCs w:val="21"/>
        </w:rPr>
        <w:t xml:space="preserve"> </w:t>
      </w:r>
      <w:r w:rsidR="00227FC8" w:rsidRPr="00227FC8">
        <w:rPr>
          <w:color w:val="000000"/>
          <w:sz w:val="28"/>
          <w:szCs w:val="28"/>
        </w:rPr>
        <w:t xml:space="preserve">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определять  процессы жизнедеятельности  по описанию биологического явления, умение сравнивать биологические объекты, умение работать с биологическим изображением, умение работать с биологическим оборудованием, умение </w:t>
      </w:r>
      <w:r w:rsidR="00227FC8" w:rsidRPr="00227FC8">
        <w:rPr>
          <w:bCs/>
          <w:sz w:val="28"/>
          <w:szCs w:val="28"/>
        </w:rPr>
        <w:t>находить  недостающую информацию для описания природных зон,</w:t>
      </w:r>
      <w:r w:rsidR="00227FC8" w:rsidRPr="00227FC8">
        <w:rPr>
          <w:color w:val="000000"/>
          <w:sz w:val="28"/>
          <w:szCs w:val="28"/>
        </w:rPr>
        <w:t xml:space="preserve"> знание </w:t>
      </w:r>
      <w:r w:rsidR="00227FC8" w:rsidRPr="00227FC8">
        <w:rPr>
          <w:color w:val="000000"/>
          <w:sz w:val="28"/>
          <w:szCs w:val="28"/>
        </w:rPr>
        <w:lastRenderedPageBreak/>
        <w:t>биологических профессий.</w:t>
      </w:r>
      <w:r w:rsidR="00227FC8" w:rsidRPr="00227FC8">
        <w:rPr>
          <w:sz w:val="28"/>
          <w:szCs w:val="28"/>
        </w:rPr>
        <w:t xml:space="preserve"> Целесообразно сделать акцент на умение работать с текстом. </w:t>
      </w:r>
    </w:p>
    <w:p w:rsidR="001A2288" w:rsidRPr="001C1AAC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9F1698" w:rsidRPr="009F1698" w:rsidRDefault="009F1698" w:rsidP="009F1698">
      <w:pPr>
        <w:pStyle w:val="a6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698">
        <w:rPr>
          <w:rFonts w:ascii="Times New Roman" w:hAnsi="Times New Roman" w:cs="Times New Roman"/>
          <w:color w:val="000000"/>
          <w:sz w:val="28"/>
          <w:szCs w:val="28"/>
        </w:rPr>
        <w:t xml:space="preserve"> Спланировать коррекционную работу во внеурочное время и содержания урочных занятий.</w:t>
      </w:r>
    </w:p>
    <w:p w:rsidR="009F1698" w:rsidRDefault="009F1698" w:rsidP="009F169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1698">
        <w:rPr>
          <w:color w:val="000000"/>
          <w:sz w:val="28"/>
          <w:szCs w:val="28"/>
        </w:rPr>
        <w:t xml:space="preserve"> </w:t>
      </w:r>
      <w:r w:rsidRPr="009F1698">
        <w:rPr>
          <w:b/>
          <w:color w:val="000000"/>
          <w:sz w:val="28"/>
          <w:szCs w:val="28"/>
        </w:rPr>
        <w:t>2.</w:t>
      </w:r>
      <w:r w:rsidRPr="009F1698">
        <w:rPr>
          <w:color w:val="000000"/>
          <w:sz w:val="28"/>
          <w:szCs w:val="28"/>
        </w:rPr>
        <w:t xml:space="preserve">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27FC8" w:rsidRPr="00227FC8" w:rsidRDefault="00DF088B" w:rsidP="00227F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227FC8" w:rsidRPr="00227FC8">
        <w:rPr>
          <w:b/>
          <w:color w:val="000000"/>
          <w:sz w:val="28"/>
          <w:szCs w:val="28"/>
        </w:rPr>
        <w:t>3.</w:t>
      </w:r>
      <w:r w:rsidR="00227FC8" w:rsidRPr="00227FC8">
        <w:rPr>
          <w:color w:val="000000"/>
          <w:sz w:val="28"/>
          <w:szCs w:val="28"/>
        </w:rPr>
        <w:t xml:space="preserve"> </w:t>
      </w:r>
      <w:r w:rsidR="00227FC8">
        <w:rPr>
          <w:color w:val="000000"/>
          <w:sz w:val="28"/>
          <w:szCs w:val="28"/>
        </w:rPr>
        <w:t xml:space="preserve"> </w:t>
      </w:r>
      <w:r w:rsidR="00227FC8" w:rsidRPr="00227FC8">
        <w:rPr>
          <w:color w:val="000000"/>
          <w:sz w:val="28"/>
          <w:szCs w:val="28"/>
        </w:rPr>
        <w:t xml:space="preserve">Уделять на уроках время на развитие умений работы </w:t>
      </w:r>
      <w:r w:rsidR="00227FC8" w:rsidRPr="00227FC8">
        <w:rPr>
          <w:bCs/>
          <w:sz w:val="28"/>
          <w:szCs w:val="28"/>
        </w:rPr>
        <w:t xml:space="preserve"> с графической информацией</w:t>
      </w:r>
    </w:p>
    <w:p w:rsidR="00227FC8" w:rsidRPr="00227FC8" w:rsidRDefault="00DF088B" w:rsidP="00227F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227FC8" w:rsidRPr="00227FC8">
        <w:rPr>
          <w:b/>
          <w:color w:val="000000"/>
          <w:sz w:val="28"/>
          <w:szCs w:val="28"/>
        </w:rPr>
        <w:t>4.</w:t>
      </w:r>
      <w:r w:rsidR="00227FC8" w:rsidRPr="00227FC8">
        <w:rPr>
          <w:color w:val="000000"/>
          <w:sz w:val="28"/>
          <w:szCs w:val="28"/>
        </w:rPr>
        <w:t xml:space="preserve"> </w:t>
      </w:r>
      <w:r w:rsidR="00227FC8">
        <w:rPr>
          <w:color w:val="000000"/>
          <w:sz w:val="28"/>
          <w:szCs w:val="28"/>
        </w:rPr>
        <w:t xml:space="preserve"> </w:t>
      </w:r>
      <w:r w:rsidR="00227FC8" w:rsidRPr="00227FC8">
        <w:rPr>
          <w:color w:val="000000"/>
          <w:sz w:val="28"/>
          <w:szCs w:val="28"/>
        </w:rPr>
        <w:t>Усилить теоретическую подготовку учащихся.</w:t>
      </w:r>
    </w:p>
    <w:p w:rsidR="00DF088B" w:rsidRPr="006E2C4C" w:rsidRDefault="00DF088B" w:rsidP="006E2C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74CF" w:rsidRPr="00130175" w:rsidRDefault="00FB74CF" w:rsidP="001301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tbl>
      <w:tblPr>
        <w:tblStyle w:val="a3"/>
        <w:tblW w:w="9640" w:type="dxa"/>
        <w:tblInd w:w="-34" w:type="dxa"/>
        <w:tblLook w:val="04A0"/>
      </w:tblPr>
      <w:tblGrid>
        <w:gridCol w:w="1560"/>
        <w:gridCol w:w="2410"/>
        <w:gridCol w:w="2551"/>
        <w:gridCol w:w="3119"/>
      </w:tblGrid>
      <w:tr w:rsidR="005F28A1" w:rsidRPr="007771FF" w:rsidTr="005F28A1">
        <w:tc>
          <w:tcPr>
            <w:tcW w:w="9640" w:type="dxa"/>
            <w:gridSpan w:val="4"/>
          </w:tcPr>
          <w:p w:rsidR="005F28A1" w:rsidRPr="007771FF" w:rsidRDefault="005F28A1" w:rsidP="005F28A1">
            <w:pPr>
              <w:tabs>
                <w:tab w:val="left" w:pos="2655"/>
              </w:tabs>
            </w:pPr>
            <w:r>
              <w:tab/>
              <w:t xml:space="preserve">                   История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 w:rsidRPr="007771FF">
              <w:t>Класс</w:t>
            </w:r>
          </w:p>
        </w:tc>
        <w:tc>
          <w:tcPr>
            <w:tcW w:w="2410" w:type="dxa"/>
          </w:tcPr>
          <w:p w:rsidR="005F28A1" w:rsidRPr="007771FF" w:rsidRDefault="005F28A1" w:rsidP="006D4DD6">
            <w:r w:rsidRPr="007771FF">
              <w:t>Средний балл</w:t>
            </w:r>
          </w:p>
        </w:tc>
        <w:tc>
          <w:tcPr>
            <w:tcW w:w="2551" w:type="dxa"/>
          </w:tcPr>
          <w:p w:rsidR="005F28A1" w:rsidRPr="007771FF" w:rsidRDefault="005F28A1" w:rsidP="006D4DD6">
            <w:r w:rsidRPr="007771FF">
              <w:t>% качества</w:t>
            </w:r>
          </w:p>
        </w:tc>
        <w:tc>
          <w:tcPr>
            <w:tcW w:w="3119" w:type="dxa"/>
          </w:tcPr>
          <w:p w:rsidR="005F28A1" w:rsidRPr="007771FF" w:rsidRDefault="005F28A1" w:rsidP="006D4DD6">
            <w:r w:rsidRPr="007771FF">
              <w:t>% успеваемости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>
              <w:t>5</w:t>
            </w:r>
          </w:p>
        </w:tc>
        <w:tc>
          <w:tcPr>
            <w:tcW w:w="2410" w:type="dxa"/>
          </w:tcPr>
          <w:p w:rsidR="005F28A1" w:rsidRPr="007771FF" w:rsidRDefault="005F28A1" w:rsidP="006D4DD6">
            <w:r w:rsidRPr="007771FF">
              <w:t xml:space="preserve">         </w:t>
            </w:r>
            <w:r>
              <w:t xml:space="preserve"> 4</w:t>
            </w:r>
          </w:p>
        </w:tc>
        <w:tc>
          <w:tcPr>
            <w:tcW w:w="2551" w:type="dxa"/>
          </w:tcPr>
          <w:p w:rsidR="005F28A1" w:rsidRPr="007771FF" w:rsidRDefault="00376B6D" w:rsidP="006D4DD6">
            <w:r>
              <w:t xml:space="preserve">      100</w:t>
            </w:r>
            <w:r w:rsidR="005F28A1" w:rsidRPr="007771FF">
              <w:t xml:space="preserve"> %</w:t>
            </w:r>
          </w:p>
        </w:tc>
        <w:tc>
          <w:tcPr>
            <w:tcW w:w="3119" w:type="dxa"/>
          </w:tcPr>
          <w:p w:rsidR="005F28A1" w:rsidRPr="007771FF" w:rsidRDefault="005F28A1" w:rsidP="006D4DD6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</w:tbl>
    <w:p w:rsidR="000B5A3E" w:rsidRPr="005F28A1" w:rsidRDefault="000B5A3E" w:rsidP="005F28A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01"/>
        <w:gridCol w:w="3188"/>
        <w:gridCol w:w="3151"/>
      </w:tblGrid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4"/>
        <w:gridCol w:w="6460"/>
        <w:gridCol w:w="2517"/>
      </w:tblGrid>
      <w:tr w:rsidR="00F43AA1" w:rsidTr="00D831D4">
        <w:tc>
          <w:tcPr>
            <w:tcW w:w="594" w:type="dxa"/>
          </w:tcPr>
          <w:p w:rsidR="00F43AA1" w:rsidRPr="00A86E9C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6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зад</w:t>
            </w:r>
          </w:p>
        </w:tc>
        <w:tc>
          <w:tcPr>
            <w:tcW w:w="8977" w:type="dxa"/>
            <w:gridSpan w:val="2"/>
          </w:tcPr>
          <w:p w:rsidR="00F43AA1" w:rsidRDefault="00F43AA1" w:rsidP="00D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Работа с изобразительными историческими источниками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Поиск информации в отрывках исторических текстов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 xml:space="preserve">Объяснение смысла хронологических понятий, терминов  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Рассказ о событиях древней истории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Использование исторической карты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Описание условий и образа жизни людей в древности</w:t>
            </w:r>
          </w:p>
        </w:tc>
        <w:tc>
          <w:tcPr>
            <w:tcW w:w="2517" w:type="dxa"/>
          </w:tcPr>
          <w:p w:rsidR="00F43AA1" w:rsidRPr="00F7528F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5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0" w:type="dxa"/>
          </w:tcPr>
          <w:p w:rsidR="00F43AA1" w:rsidRPr="007E2CEB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Работа с иллюстративным материалом</w:t>
            </w:r>
          </w:p>
        </w:tc>
        <w:tc>
          <w:tcPr>
            <w:tcW w:w="2517" w:type="dxa"/>
          </w:tcPr>
          <w:p w:rsidR="00F43AA1" w:rsidRPr="00F7528F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5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F43AA1" w:rsidRPr="00F7528F" w:rsidRDefault="00F43AA1" w:rsidP="00F752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8D1" w:rsidRDefault="00FB74CF" w:rsidP="00FB74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</w:t>
      </w:r>
      <w:r w:rsidR="00F75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3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4E1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по истории показал</w:t>
      </w:r>
      <w:r w:rsidR="00994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стабильную динамику ур</w:t>
      </w:r>
      <w:r w:rsidR="00376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овня обученности обучающихся 5-го класса</w:t>
      </w:r>
      <w:r w:rsidR="00994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нания и умения обучающихся оценены </w:t>
      </w:r>
      <w:r w:rsid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хорошие (п</w:t>
      </w:r>
      <w:r w:rsidR="00376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роцент качества 100 %)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8D1" w:rsidRPr="00227FC8">
        <w:rPr>
          <w:color w:val="000000"/>
          <w:sz w:val="28"/>
          <w:szCs w:val="28"/>
        </w:rPr>
        <w:t xml:space="preserve">Полученные результаты ВПР по </w:t>
      </w:r>
      <w:r w:rsidR="007E2CEB">
        <w:rPr>
          <w:color w:val="000000"/>
          <w:sz w:val="28"/>
          <w:szCs w:val="28"/>
        </w:rPr>
        <w:t xml:space="preserve">истории </w:t>
      </w:r>
      <w:r w:rsidR="009948D1" w:rsidRPr="00227FC8">
        <w:rPr>
          <w:color w:val="000000"/>
          <w:sz w:val="28"/>
          <w:szCs w:val="28"/>
        </w:rPr>
        <w:t xml:space="preserve">указывают на пробелы в знаниях, умениях и навыках учащихся, которые должны формироваться в курсе </w:t>
      </w:r>
      <w:r w:rsidR="007E2CEB">
        <w:rPr>
          <w:color w:val="000000"/>
          <w:sz w:val="28"/>
          <w:szCs w:val="28"/>
        </w:rPr>
        <w:t xml:space="preserve">истории </w:t>
      </w:r>
      <w:r w:rsidR="009948D1" w:rsidRPr="00227FC8">
        <w:rPr>
          <w:color w:val="000000"/>
          <w:sz w:val="28"/>
          <w:szCs w:val="28"/>
        </w:rPr>
        <w:t>основной школы. К ним относятся:</w:t>
      </w:r>
      <w:r w:rsidR="007E2CEB">
        <w:rPr>
          <w:color w:val="000000"/>
          <w:sz w:val="28"/>
          <w:szCs w:val="28"/>
        </w:rPr>
        <w:t xml:space="preserve"> </w:t>
      </w:r>
      <w:r w:rsidR="007E2CEB">
        <w:rPr>
          <w:rFonts w:ascii="Times New Roman" w:hAnsi="Times New Roman" w:cs="Times New Roman"/>
          <w:sz w:val="28"/>
          <w:szCs w:val="28"/>
        </w:rPr>
        <w:t>о</w:t>
      </w:r>
      <w:r w:rsidR="007E2CEB" w:rsidRPr="007E2CEB">
        <w:rPr>
          <w:rFonts w:ascii="Times New Roman" w:hAnsi="Times New Roman" w:cs="Times New Roman"/>
          <w:sz w:val="28"/>
          <w:szCs w:val="28"/>
        </w:rPr>
        <w:t>писание условий и образа жизни людей в древности</w:t>
      </w:r>
      <w:r w:rsidR="001A4041">
        <w:rPr>
          <w:rFonts w:ascii="Times New Roman" w:hAnsi="Times New Roman" w:cs="Times New Roman"/>
          <w:sz w:val="28"/>
          <w:szCs w:val="28"/>
        </w:rPr>
        <w:t>, и</w:t>
      </w:r>
      <w:r w:rsidR="001A4041" w:rsidRPr="001A4041">
        <w:rPr>
          <w:rFonts w:ascii="Times New Roman" w:hAnsi="Times New Roman" w:cs="Times New Roman"/>
          <w:sz w:val="28"/>
          <w:szCs w:val="28"/>
        </w:rPr>
        <w:t>спользование исторической карты</w:t>
      </w:r>
      <w:r w:rsidR="001A4041">
        <w:rPr>
          <w:rFonts w:ascii="Times New Roman" w:hAnsi="Times New Roman" w:cs="Times New Roman"/>
          <w:sz w:val="28"/>
          <w:szCs w:val="28"/>
        </w:rPr>
        <w:t>,</w:t>
      </w:r>
      <w:r w:rsidR="0094331E">
        <w:rPr>
          <w:rFonts w:ascii="Times New Roman" w:hAnsi="Times New Roman" w:cs="Times New Roman"/>
          <w:sz w:val="28"/>
          <w:szCs w:val="28"/>
        </w:rPr>
        <w:t xml:space="preserve"> р</w:t>
      </w:r>
      <w:r w:rsidR="0094331E" w:rsidRPr="0094331E">
        <w:rPr>
          <w:rFonts w:ascii="Times New Roman" w:hAnsi="Times New Roman" w:cs="Times New Roman"/>
          <w:sz w:val="28"/>
          <w:szCs w:val="28"/>
        </w:rPr>
        <w:t>абота с иллюстративным материалом</w:t>
      </w:r>
      <w:r w:rsidR="0094331E">
        <w:rPr>
          <w:rFonts w:ascii="Times New Roman" w:hAnsi="Times New Roman" w:cs="Times New Roman"/>
          <w:sz w:val="28"/>
          <w:szCs w:val="28"/>
        </w:rPr>
        <w:t>.</w:t>
      </w:r>
    </w:p>
    <w:p w:rsidR="00FB74CF" w:rsidRPr="001C1AAC" w:rsidRDefault="00FB74CF" w:rsidP="00FB74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9F1698" w:rsidRPr="006E2C4C" w:rsidRDefault="009F1698" w:rsidP="006E2C4C">
      <w:pPr>
        <w:pStyle w:val="a6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C4C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9F1698" w:rsidRPr="006E2C4C" w:rsidRDefault="009F1698" w:rsidP="009F16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2.</w:t>
      </w:r>
      <w:r w:rsidRPr="006E2C4C">
        <w:rPr>
          <w:color w:val="000000"/>
          <w:sz w:val="28"/>
          <w:szCs w:val="28"/>
        </w:rPr>
        <w:t xml:space="preserve"> Чаще давать учащимся письменные задания развернутого характера (например, что положительного вы можете отмети</w:t>
      </w:r>
      <w:r w:rsidR="00754A0B">
        <w:rPr>
          <w:color w:val="000000"/>
          <w:sz w:val="28"/>
          <w:szCs w:val="28"/>
        </w:rPr>
        <w:t>ть в личности Дмитрия Донского), использовать исторические карты.</w:t>
      </w:r>
    </w:p>
    <w:p w:rsidR="009F1698" w:rsidRPr="006E2C4C" w:rsidRDefault="009F1698" w:rsidP="009F16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3.</w:t>
      </w:r>
      <w:r w:rsidRPr="006E2C4C">
        <w:rPr>
          <w:color w:val="000000"/>
          <w:sz w:val="28"/>
          <w:szCs w:val="28"/>
        </w:rPr>
        <w:t xml:space="preserve">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игры, синквейны.</w:t>
      </w:r>
    </w:p>
    <w:p w:rsidR="009F1698" w:rsidRPr="006E2C4C" w:rsidRDefault="009F1698" w:rsidP="001E2180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74CF" w:rsidRDefault="00754A0B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6</w:t>
      </w:r>
      <w:r w:rsidR="00376B6D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писали Всероссийские проверочные работы по </w:t>
      </w:r>
      <w:r w:rsidR="00BA47C1">
        <w:rPr>
          <w:rFonts w:ascii="Times New Roman" w:hAnsi="Times New Roman" w:cs="Times New Roman"/>
          <w:b/>
          <w:sz w:val="28"/>
          <w:szCs w:val="28"/>
        </w:rPr>
        <w:t xml:space="preserve">двум </w:t>
      </w:r>
      <w:r w:rsidRPr="00E119A0">
        <w:rPr>
          <w:rFonts w:ascii="Times New Roman" w:hAnsi="Times New Roman" w:cs="Times New Roman"/>
          <w:b/>
          <w:sz w:val="28"/>
          <w:szCs w:val="28"/>
        </w:rPr>
        <w:t>учебным предметам:  «Русский язык», «Мат</w:t>
      </w:r>
      <w:r w:rsidR="00F6218B">
        <w:rPr>
          <w:rFonts w:ascii="Times New Roman" w:hAnsi="Times New Roman" w:cs="Times New Roman"/>
          <w:b/>
          <w:sz w:val="28"/>
          <w:szCs w:val="28"/>
        </w:rPr>
        <w:t xml:space="preserve">ематика» и два </w:t>
      </w:r>
      <w:r w:rsidR="00BA47C1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BF7BA9">
        <w:rPr>
          <w:rFonts w:ascii="Times New Roman" w:hAnsi="Times New Roman" w:cs="Times New Roman"/>
          <w:b/>
          <w:sz w:val="28"/>
          <w:szCs w:val="28"/>
        </w:rPr>
        <w:t>по выбору «История»,  «География».</w:t>
      </w:r>
      <w:r w:rsidR="00BA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BA47C1" w:rsidRDefault="00BA47C1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2A" w:rsidRDefault="00C2142A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2A" w:rsidRPr="00BA47C1" w:rsidRDefault="00C2142A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6D9" w:rsidRDefault="0005242B" w:rsidP="00754A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6D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классах:</w:t>
      </w:r>
    </w:p>
    <w:p w:rsidR="00FB74CF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tbl>
      <w:tblPr>
        <w:tblStyle w:val="a3"/>
        <w:tblW w:w="10491" w:type="dxa"/>
        <w:tblInd w:w="-885" w:type="dxa"/>
        <w:tblLook w:val="04A0"/>
      </w:tblPr>
      <w:tblGrid>
        <w:gridCol w:w="2694"/>
        <w:gridCol w:w="2172"/>
        <w:gridCol w:w="2364"/>
        <w:gridCol w:w="3261"/>
      </w:tblGrid>
      <w:tr w:rsidR="00622679" w:rsidRPr="007771FF" w:rsidTr="00C2142A">
        <w:tc>
          <w:tcPr>
            <w:tcW w:w="10491" w:type="dxa"/>
            <w:gridSpan w:val="4"/>
          </w:tcPr>
          <w:p w:rsidR="00622679" w:rsidRPr="007771FF" w:rsidRDefault="00622679" w:rsidP="00622679">
            <w:pPr>
              <w:tabs>
                <w:tab w:val="left" w:pos="2145"/>
              </w:tabs>
            </w:pPr>
            <w:r>
              <w:tab/>
              <w:t xml:space="preserve">                  Русский язык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 w:rsidRPr="007771FF">
              <w:t>Класс</w:t>
            </w:r>
          </w:p>
        </w:tc>
        <w:tc>
          <w:tcPr>
            <w:tcW w:w="2172" w:type="dxa"/>
          </w:tcPr>
          <w:p w:rsidR="005F28A1" w:rsidRPr="007771FF" w:rsidRDefault="005F28A1" w:rsidP="006D4DD6">
            <w:r w:rsidRPr="007771FF">
              <w:t>Средний балл</w:t>
            </w:r>
          </w:p>
        </w:tc>
        <w:tc>
          <w:tcPr>
            <w:tcW w:w="2364" w:type="dxa"/>
          </w:tcPr>
          <w:p w:rsidR="005F28A1" w:rsidRPr="007771FF" w:rsidRDefault="005F28A1" w:rsidP="006D4DD6">
            <w:r w:rsidRPr="007771FF">
              <w:t>% качества</w:t>
            </w:r>
          </w:p>
        </w:tc>
        <w:tc>
          <w:tcPr>
            <w:tcW w:w="3261" w:type="dxa"/>
          </w:tcPr>
          <w:p w:rsidR="005F28A1" w:rsidRPr="007771FF" w:rsidRDefault="005F28A1" w:rsidP="006D4DD6">
            <w:r w:rsidRPr="007771FF">
              <w:t>% успеваемости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>
              <w:t>6</w:t>
            </w:r>
          </w:p>
        </w:tc>
        <w:tc>
          <w:tcPr>
            <w:tcW w:w="2172" w:type="dxa"/>
          </w:tcPr>
          <w:p w:rsidR="005F28A1" w:rsidRPr="007771FF" w:rsidRDefault="005F28A1" w:rsidP="006D4DD6">
            <w:r w:rsidRPr="007771FF">
              <w:t xml:space="preserve">          </w:t>
            </w:r>
            <w:r w:rsidR="00341C35">
              <w:t>3,29</w:t>
            </w:r>
          </w:p>
        </w:tc>
        <w:tc>
          <w:tcPr>
            <w:tcW w:w="2364" w:type="dxa"/>
          </w:tcPr>
          <w:p w:rsidR="005F28A1" w:rsidRPr="007771FF" w:rsidRDefault="00341C35" w:rsidP="006D4DD6">
            <w:r>
              <w:t xml:space="preserve">      28,57</w:t>
            </w:r>
            <w:r w:rsidR="005F28A1" w:rsidRPr="007771FF">
              <w:t xml:space="preserve"> %</w:t>
            </w:r>
          </w:p>
        </w:tc>
        <w:tc>
          <w:tcPr>
            <w:tcW w:w="3261" w:type="dxa"/>
          </w:tcPr>
          <w:p w:rsidR="005F28A1" w:rsidRPr="007771FF" w:rsidRDefault="005F28A1" w:rsidP="006D4DD6">
            <w:r w:rsidRPr="007771FF">
              <w:t xml:space="preserve">           </w:t>
            </w:r>
            <w:r w:rsidR="00341C35">
              <w:t xml:space="preserve">    100</w:t>
            </w:r>
            <w:r w:rsidRPr="007771FF">
              <w:t xml:space="preserve"> %</w:t>
            </w:r>
          </w:p>
        </w:tc>
      </w:tr>
    </w:tbl>
    <w:p w:rsidR="000B5A3E" w:rsidRDefault="000B5A3E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47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92"/>
        <w:gridCol w:w="3128"/>
        <w:gridCol w:w="3227"/>
      </w:tblGrid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854986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F6218B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854986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</w:tr>
    </w:tbl>
    <w:p w:rsidR="005F28A1" w:rsidRDefault="005F28A1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0A0C26" w:rsidRDefault="000A0C26" w:rsidP="000A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научится / получит возможность научиться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Словообразовательный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предложения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заданного слова в ряде других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орфоэпических норм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Опознание и классифицирование разных частей речи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Исправление нарушений грамматических норм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пунктуационных умений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пунктуационных умений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содержания текста 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содержания текста в виде плана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значения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лексического значения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стилистической принадлежности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значения фразеологической единицы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0A0C26" w:rsidRPr="00AA06D9" w:rsidRDefault="000A0C26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4CF" w:rsidRDefault="0005242B" w:rsidP="00F866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по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русскому языку 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стабильную динамику ур</w:t>
      </w:r>
      <w:r w:rsidR="00341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овня обученности обучающихся 6-го класса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 и умения обучающихся оценены как удовлет</w:t>
      </w:r>
      <w:r w:rsidR="00341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ворительные (процент качества </w:t>
      </w:r>
      <w:r w:rsidR="00BF1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28,57 % и выше). 19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приходитс</w:t>
      </w:r>
      <w:r w:rsidR="000A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неуспевающих (6</w:t>
      </w:r>
      <w:r w:rsidR="00BF1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-го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</w:t>
      </w:r>
      <w:r w:rsidR="00BF1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252D0B"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2D0B" w:rsidRPr="00227FC8">
        <w:rPr>
          <w:color w:val="000000"/>
          <w:sz w:val="28"/>
          <w:szCs w:val="28"/>
        </w:rPr>
        <w:t xml:space="preserve">Полученные результаты ВПР по </w:t>
      </w:r>
      <w:r w:rsidR="00252D0B">
        <w:rPr>
          <w:color w:val="000000"/>
          <w:sz w:val="28"/>
          <w:szCs w:val="28"/>
        </w:rPr>
        <w:t xml:space="preserve">русскому языку </w:t>
      </w:r>
      <w:r w:rsidR="00252D0B" w:rsidRPr="00227FC8">
        <w:rPr>
          <w:color w:val="000000"/>
          <w:sz w:val="28"/>
          <w:szCs w:val="28"/>
        </w:rPr>
        <w:t xml:space="preserve">указывают на пробелы в знаниях, умениях и навыках учащихся, которые должны формироваться в курсе </w:t>
      </w:r>
      <w:r w:rsidR="00252D0B">
        <w:rPr>
          <w:color w:val="000000"/>
          <w:sz w:val="28"/>
          <w:szCs w:val="28"/>
        </w:rPr>
        <w:t xml:space="preserve"> русского языка </w:t>
      </w:r>
      <w:r w:rsidR="00252D0B" w:rsidRPr="00227FC8">
        <w:rPr>
          <w:color w:val="000000"/>
          <w:sz w:val="28"/>
          <w:szCs w:val="28"/>
        </w:rPr>
        <w:t xml:space="preserve">основной школы. </w:t>
      </w:r>
      <w:r w:rsidR="000A0C26" w:rsidRPr="00227FC8">
        <w:rPr>
          <w:color w:val="000000"/>
          <w:sz w:val="28"/>
          <w:szCs w:val="28"/>
        </w:rPr>
        <w:t>К ним относятся:</w:t>
      </w:r>
      <w:r w:rsidR="000A0C26">
        <w:rPr>
          <w:color w:val="000000"/>
          <w:sz w:val="28"/>
          <w:szCs w:val="28"/>
        </w:rPr>
        <w:t xml:space="preserve"> 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орфемный разбор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рфографический и пунктуационный анализ текста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орфологический разбор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справление нарушений грамматических норм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редставление содержания текста в виде плана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5C1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FE75C1" w:rsidRDefault="00FE75C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еработки прочитанного материала.</w:t>
      </w:r>
    </w:p>
    <w:p w:rsidR="00FE75C1" w:rsidRDefault="00FE75C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тексты различных функционально-смысловых типов речи 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функциональных разновидностей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текст с 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его основной мысли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</w:t>
      </w:r>
      <w:r w:rsidR="00F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175" w:rsidRDefault="00FE75C1" w:rsidP="0013017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69A" w:rsidRPr="00130175" w:rsidRDefault="00592CA0" w:rsidP="0013017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10491" w:type="dxa"/>
        <w:tblInd w:w="-885" w:type="dxa"/>
        <w:tblLook w:val="04A0"/>
      </w:tblPr>
      <w:tblGrid>
        <w:gridCol w:w="2836"/>
        <w:gridCol w:w="2030"/>
        <w:gridCol w:w="2506"/>
        <w:gridCol w:w="3119"/>
      </w:tblGrid>
      <w:tr w:rsidR="00622679" w:rsidRPr="007771FF" w:rsidTr="00C2142A">
        <w:tc>
          <w:tcPr>
            <w:tcW w:w="10491" w:type="dxa"/>
            <w:gridSpan w:val="4"/>
          </w:tcPr>
          <w:p w:rsidR="00622679" w:rsidRPr="007771FF" w:rsidRDefault="00622679" w:rsidP="00622679">
            <w:pPr>
              <w:tabs>
                <w:tab w:val="left" w:pos="2310"/>
              </w:tabs>
            </w:pPr>
            <w:r>
              <w:tab/>
              <w:t xml:space="preserve">         Математика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 w:rsidRPr="007771FF">
              <w:t>Класс</w:t>
            </w:r>
          </w:p>
        </w:tc>
        <w:tc>
          <w:tcPr>
            <w:tcW w:w="2030" w:type="dxa"/>
          </w:tcPr>
          <w:p w:rsidR="00622679" w:rsidRPr="007771FF" w:rsidRDefault="00622679" w:rsidP="006D4DD6">
            <w:r w:rsidRPr="007771FF">
              <w:t>Средний балл</w:t>
            </w:r>
          </w:p>
        </w:tc>
        <w:tc>
          <w:tcPr>
            <w:tcW w:w="2506" w:type="dxa"/>
          </w:tcPr>
          <w:p w:rsidR="00622679" w:rsidRPr="007771FF" w:rsidRDefault="00622679" w:rsidP="006D4DD6">
            <w:r w:rsidRPr="007771FF">
              <w:t>% качества</w:t>
            </w:r>
          </w:p>
        </w:tc>
        <w:tc>
          <w:tcPr>
            <w:tcW w:w="3119" w:type="dxa"/>
          </w:tcPr>
          <w:p w:rsidR="00622679" w:rsidRPr="007771FF" w:rsidRDefault="00622679" w:rsidP="006D4DD6">
            <w:r w:rsidRPr="007771FF">
              <w:t>% успеваемости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>
              <w:t>6</w:t>
            </w:r>
          </w:p>
        </w:tc>
        <w:tc>
          <w:tcPr>
            <w:tcW w:w="2030" w:type="dxa"/>
          </w:tcPr>
          <w:p w:rsidR="00622679" w:rsidRPr="007771FF" w:rsidRDefault="00622679" w:rsidP="006D4DD6">
            <w:r w:rsidRPr="007771FF">
              <w:t xml:space="preserve">          </w:t>
            </w:r>
            <w:r w:rsidR="00BF1502">
              <w:t>2</w:t>
            </w:r>
            <w:r>
              <w:t>,</w:t>
            </w:r>
            <w:r w:rsidR="00BF1502">
              <w:t>8</w:t>
            </w:r>
            <w:r>
              <w:t>6</w:t>
            </w:r>
          </w:p>
        </w:tc>
        <w:tc>
          <w:tcPr>
            <w:tcW w:w="2506" w:type="dxa"/>
          </w:tcPr>
          <w:p w:rsidR="00622679" w:rsidRPr="007771FF" w:rsidRDefault="00BF1502" w:rsidP="006D4DD6">
            <w:r>
              <w:t xml:space="preserve">      14,29</w:t>
            </w:r>
            <w:r w:rsidR="00622679" w:rsidRPr="007771FF">
              <w:t xml:space="preserve"> %</w:t>
            </w:r>
          </w:p>
        </w:tc>
        <w:tc>
          <w:tcPr>
            <w:tcW w:w="3119" w:type="dxa"/>
          </w:tcPr>
          <w:p w:rsidR="00622679" w:rsidRPr="007771FF" w:rsidRDefault="00622679" w:rsidP="006D4DD6">
            <w:r w:rsidRPr="007771FF">
              <w:t xml:space="preserve">           </w:t>
            </w:r>
            <w:r w:rsidR="00BF1502">
              <w:t xml:space="preserve">    71,43</w:t>
            </w:r>
            <w:r w:rsidRPr="007771FF">
              <w:t>%</w:t>
            </w:r>
          </w:p>
        </w:tc>
      </w:tr>
    </w:tbl>
    <w:p w:rsidR="00F8669A" w:rsidRDefault="00F8669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91" w:type="dxa"/>
        <w:tblInd w:w="-885" w:type="dxa"/>
        <w:tblLook w:val="04A0"/>
      </w:tblPr>
      <w:tblGrid>
        <w:gridCol w:w="4855"/>
        <w:gridCol w:w="2777"/>
        <w:gridCol w:w="2859"/>
      </w:tblGrid>
      <w:tr w:rsidR="00593502" w:rsidRPr="00593502" w:rsidTr="00C2142A">
        <w:trPr>
          <w:trHeight w:val="22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14,29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854986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54986">
              <w:rPr>
                <w:rFonts w:ascii="Calibri" w:eastAsia="Times New Roman" w:hAnsi="Calibri" w:cs="Times New Roman"/>
                <w:color w:val="000000"/>
                <w:lang w:eastAsia="ru-RU"/>
              </w:rPr>
              <w:t>4,29</w:t>
            </w:r>
          </w:p>
        </w:tc>
      </w:tr>
    </w:tbl>
    <w:p w:rsidR="00593502" w:rsidRDefault="00593502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593502" w:rsidRDefault="00593502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целые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 обыкновенные дроби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Уравнение- поиск задуманного числа, составляющего часть другого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десятичные дроби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Масштаб. Основное свойство пропорции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Чтение диаграммы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буквенного выражения, содержащего модуль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точек на прямой, записанных в виде обыкновенных дробей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обыкновенные дроби, смешанные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Выбор верных вариантов высказываний – следствий из основного утверждения. Задание на логику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Задача на проценты и пропорцию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Работа с развёрткой куба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Логическое задание олимпиадного характера на поиск задуманного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593502" w:rsidRDefault="00593502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F9E" w:rsidRDefault="00103F7A" w:rsidP="005B3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="005B3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по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3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динамику уровня обуч</w:t>
      </w:r>
      <w:r w:rsidR="00BF1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6-го класса</w:t>
      </w:r>
      <w:r w:rsidR="005B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795" w:rsidRPr="005B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95" w:rsidRPr="005B3795" w:rsidRDefault="00553F9E" w:rsidP="005B37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B3795" w:rsidRPr="005B3795">
        <w:rPr>
          <w:rFonts w:ascii="Times New Roman" w:hAnsi="Times New Roman" w:cs="Times New Roman"/>
          <w:sz w:val="28"/>
          <w:szCs w:val="28"/>
        </w:rPr>
        <w:t xml:space="preserve">Большую трудность вызвали задания по темам: «Уравнение- поиск задуманного числа, составляющего часть другого(часть от числа/число по его части)», «Действия с рациональными числами, умножение и </w:t>
      </w:r>
      <w:r w:rsidR="005B3795" w:rsidRPr="005B3795">
        <w:rPr>
          <w:rFonts w:ascii="Times New Roman" w:hAnsi="Times New Roman" w:cs="Times New Roman"/>
          <w:sz w:val="28"/>
          <w:szCs w:val="28"/>
        </w:rPr>
        <w:lastRenderedPageBreak/>
        <w:t>деление десятичных дробей/обыкновенных дробей», «Задача на проценты и пропорцию(вычислительные ошибки, неверно составлена пропорция)».</w:t>
      </w:r>
    </w:p>
    <w:p w:rsidR="005B3795" w:rsidRPr="005B3795" w:rsidRDefault="005B3795" w:rsidP="005B37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795">
        <w:rPr>
          <w:rFonts w:ascii="Times New Roman" w:hAnsi="Times New Roman" w:cs="Times New Roman"/>
          <w:sz w:val="28"/>
          <w:szCs w:val="28"/>
        </w:rPr>
        <w:t xml:space="preserve"> </w:t>
      </w:r>
      <w:r w:rsidRPr="005B3795">
        <w:rPr>
          <w:rFonts w:ascii="Times New Roman" w:hAnsi="Times New Roman" w:cs="Times New Roman"/>
          <w:b/>
          <w:sz w:val="28"/>
          <w:szCs w:val="28"/>
        </w:rPr>
        <w:t>Пути решения проблемы:</w:t>
      </w:r>
      <w:r w:rsidRPr="005B3795">
        <w:rPr>
          <w:rFonts w:ascii="Times New Roman" w:hAnsi="Times New Roman" w:cs="Times New Roman"/>
          <w:sz w:val="28"/>
          <w:szCs w:val="28"/>
        </w:rPr>
        <w:t xml:space="preserve"> Для устранения ошибок, недочётов и пробелов в знаниях на последующих уроках и консультативных занятиях</w:t>
      </w:r>
      <w:r w:rsidR="00130175">
        <w:rPr>
          <w:rFonts w:ascii="Times New Roman" w:hAnsi="Times New Roman" w:cs="Times New Roman"/>
          <w:sz w:val="28"/>
          <w:szCs w:val="28"/>
        </w:rPr>
        <w:t xml:space="preserve"> отработать </w:t>
      </w:r>
      <w:r w:rsidRPr="005B3795">
        <w:rPr>
          <w:rFonts w:ascii="Times New Roman" w:hAnsi="Times New Roman" w:cs="Times New Roman"/>
          <w:sz w:val="28"/>
          <w:szCs w:val="28"/>
        </w:rPr>
        <w:t xml:space="preserve"> темы, вызвавшие большие затруднения. </w:t>
      </w:r>
      <w:r w:rsidR="00130175">
        <w:rPr>
          <w:rFonts w:ascii="Times New Roman" w:hAnsi="Times New Roman" w:cs="Times New Roman"/>
          <w:sz w:val="28"/>
          <w:szCs w:val="28"/>
        </w:rPr>
        <w:t>О</w:t>
      </w:r>
      <w:r w:rsidRPr="005B3795">
        <w:rPr>
          <w:rFonts w:ascii="Times New Roman" w:hAnsi="Times New Roman" w:cs="Times New Roman"/>
          <w:sz w:val="28"/>
          <w:szCs w:val="28"/>
        </w:rPr>
        <w:t>существ</w:t>
      </w:r>
      <w:r w:rsidR="00130175">
        <w:rPr>
          <w:rFonts w:ascii="Times New Roman" w:hAnsi="Times New Roman" w:cs="Times New Roman"/>
          <w:sz w:val="28"/>
          <w:szCs w:val="28"/>
        </w:rPr>
        <w:t>ить  индивидуальную  работу</w:t>
      </w:r>
      <w:r w:rsidRPr="005B3795">
        <w:rPr>
          <w:rFonts w:ascii="Times New Roman" w:hAnsi="Times New Roman" w:cs="Times New Roman"/>
          <w:sz w:val="28"/>
          <w:szCs w:val="28"/>
        </w:rPr>
        <w:t xml:space="preserve"> с ребятами по отдельным темам.</w:t>
      </w:r>
    </w:p>
    <w:p w:rsidR="00FB4568" w:rsidRPr="00F8669A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E2C4C">
        <w:rPr>
          <w:color w:val="000000"/>
          <w:sz w:val="28"/>
          <w:szCs w:val="28"/>
        </w:rPr>
        <w:t>аботать с учащимися над решением задач, связанных с умением записывать и сравнивать величины, используя основные единицы измерения в</w:t>
      </w:r>
      <w:r w:rsidR="00FE75C1">
        <w:rPr>
          <w:color w:val="000000"/>
          <w:sz w:val="28"/>
          <w:szCs w:val="28"/>
        </w:rPr>
        <w:t>еличин и соотношения между ними.</w:t>
      </w:r>
      <w:r w:rsidRPr="006E2C4C">
        <w:rPr>
          <w:color w:val="000000"/>
          <w:sz w:val="28"/>
          <w:szCs w:val="28"/>
        </w:rPr>
        <w:t> 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E2C4C">
        <w:rPr>
          <w:color w:val="000000"/>
          <w:sz w:val="28"/>
          <w:szCs w:val="28"/>
        </w:rPr>
        <w:t>пражнять в выполнении письменных действий с многозначными числами (сложение, вычитание, умножение и деление на однозначное, двузначное числа в пред</w:t>
      </w:r>
      <w:r w:rsidR="00FE75C1">
        <w:rPr>
          <w:color w:val="000000"/>
          <w:sz w:val="28"/>
          <w:szCs w:val="28"/>
        </w:rPr>
        <w:t>елах 10 000, действия с дробями.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E2C4C">
        <w:rPr>
          <w:color w:val="000000"/>
          <w:sz w:val="28"/>
          <w:szCs w:val="28"/>
        </w:rPr>
        <w:t>пражнять в решении нестандартных задач, напра</w:t>
      </w:r>
      <w:r w:rsidR="00FE75C1">
        <w:rPr>
          <w:color w:val="000000"/>
          <w:sz w:val="28"/>
          <w:szCs w:val="28"/>
        </w:rPr>
        <w:t>вленных на логическое мышление.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E2C4C">
        <w:rPr>
          <w:color w:val="000000"/>
          <w:sz w:val="28"/>
          <w:szCs w:val="28"/>
        </w:rPr>
        <w:t xml:space="preserve">ля детей, успешно выполненных работу, показавших высокие результаты по всем заданиям организовать индивидуальные занятия в целях развития </w:t>
      </w:r>
      <w:r w:rsidR="00FE75C1">
        <w:rPr>
          <w:color w:val="000000"/>
          <w:sz w:val="28"/>
          <w:szCs w:val="28"/>
        </w:rPr>
        <w:t>их математических способностей.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E2C4C">
        <w:rPr>
          <w:color w:val="000000"/>
          <w:sz w:val="28"/>
          <w:szCs w:val="28"/>
        </w:rPr>
        <w:t>родолжить дополнительную работу с детьми, слабо выполнившими работу. </w:t>
      </w:r>
    </w:p>
    <w:p w:rsidR="001E2180" w:rsidRPr="006E2C4C" w:rsidRDefault="001E2180" w:rsidP="001E2180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Default="00F8669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География</w:t>
      </w:r>
    </w:p>
    <w:p w:rsidR="00F8669A" w:rsidRDefault="00F8669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3033"/>
        <w:gridCol w:w="2213"/>
        <w:gridCol w:w="1843"/>
        <w:gridCol w:w="3402"/>
      </w:tblGrid>
      <w:tr w:rsidR="007D5306" w:rsidRPr="007771FF" w:rsidTr="00C2142A">
        <w:tc>
          <w:tcPr>
            <w:tcW w:w="10491" w:type="dxa"/>
            <w:gridSpan w:val="4"/>
          </w:tcPr>
          <w:p w:rsidR="007D5306" w:rsidRPr="007771FF" w:rsidRDefault="007D5306" w:rsidP="007D5306">
            <w:pPr>
              <w:tabs>
                <w:tab w:val="left" w:pos="2175"/>
              </w:tabs>
            </w:pPr>
            <w:r>
              <w:tab/>
            </w:r>
            <w:r w:rsidR="00C2142A">
              <w:t xml:space="preserve">                              </w:t>
            </w:r>
            <w:r>
              <w:t xml:space="preserve"> география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1843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402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>
              <w:t>6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 w:rsidR="00C65D5E">
              <w:t>3,29</w:t>
            </w:r>
          </w:p>
        </w:tc>
        <w:tc>
          <w:tcPr>
            <w:tcW w:w="1843" w:type="dxa"/>
          </w:tcPr>
          <w:p w:rsidR="007D5306" w:rsidRPr="007771FF" w:rsidRDefault="00C65D5E" w:rsidP="006D4DD6">
            <w:r>
              <w:t xml:space="preserve">      28,57</w:t>
            </w:r>
            <w:r w:rsidR="007D5306" w:rsidRPr="007771FF">
              <w:t xml:space="preserve"> %</w:t>
            </w:r>
          </w:p>
        </w:tc>
        <w:tc>
          <w:tcPr>
            <w:tcW w:w="3402" w:type="dxa"/>
          </w:tcPr>
          <w:p w:rsidR="007D5306" w:rsidRPr="007771FF" w:rsidRDefault="007D5306" w:rsidP="006D4DD6">
            <w:r w:rsidRPr="007771FF">
              <w:t xml:space="preserve">           </w:t>
            </w:r>
            <w:r w:rsidR="00C65D5E">
              <w:t xml:space="preserve">   100</w:t>
            </w:r>
            <w:r w:rsidRPr="007771FF">
              <w:t xml:space="preserve"> %</w:t>
            </w:r>
          </w:p>
        </w:tc>
      </w:tr>
    </w:tbl>
    <w:p w:rsidR="00005C76" w:rsidRDefault="00005C7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885" w:type="dxa"/>
        <w:tblLook w:val="04A0"/>
      </w:tblPr>
      <w:tblGrid>
        <w:gridCol w:w="4880"/>
        <w:gridCol w:w="2794"/>
        <w:gridCol w:w="2817"/>
      </w:tblGrid>
      <w:tr w:rsidR="00005C76" w:rsidRPr="00005C76" w:rsidTr="00C2142A">
        <w:trPr>
          <w:trHeight w:val="21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18,75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81,25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05C76" w:rsidRDefault="00005C7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70" w:rsidRDefault="0086487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5" w:type="dxa"/>
        <w:tblInd w:w="-459" w:type="dxa"/>
        <w:tblLook w:val="04A0"/>
      </w:tblPr>
      <w:tblGrid>
        <w:gridCol w:w="4503"/>
        <w:gridCol w:w="2829"/>
        <w:gridCol w:w="2913"/>
      </w:tblGrid>
      <w:tr w:rsidR="006F166D" w:rsidRPr="006F166D" w:rsidTr="00C2142A">
        <w:trPr>
          <w:trHeight w:val="2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2,78</w:t>
            </w:r>
          </w:p>
        </w:tc>
      </w:tr>
      <w:tr w:rsidR="006F166D" w:rsidRPr="006F166D" w:rsidTr="00C2142A">
        <w:trPr>
          <w:trHeight w:val="251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91,67</w:t>
            </w:r>
          </w:p>
        </w:tc>
      </w:tr>
      <w:tr w:rsidR="006F166D" w:rsidRPr="006F166D" w:rsidTr="00C2142A">
        <w:trPr>
          <w:trHeight w:val="251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  <w:tr w:rsidR="006F166D" w:rsidRPr="006F166D" w:rsidTr="00C2142A">
        <w:trPr>
          <w:trHeight w:val="34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6F166D" w:rsidRDefault="006F166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6A1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864870" w:rsidRDefault="00864870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864870" w:rsidRPr="00165379" w:rsidRDefault="00864870" w:rsidP="00864870">
            <w:pPr>
              <w:rPr>
                <w:sz w:val="24"/>
                <w:szCs w:val="24"/>
              </w:rPr>
            </w:pPr>
            <w:r w:rsidRPr="00165379">
              <w:rPr>
                <w:sz w:val="24"/>
                <w:szCs w:val="24"/>
              </w:rPr>
              <w:t>Материки и океаны; путешественники</w:t>
            </w:r>
          </w:p>
          <w:p w:rsidR="00864870" w:rsidRPr="00E833BD" w:rsidRDefault="00864870" w:rsidP="0086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(контурная карта)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Географическая широта и долгота. Природные объекты.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64870" w:rsidRPr="00736BAF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Топографическая карта.</w:t>
            </w:r>
          </w:p>
        </w:tc>
        <w:tc>
          <w:tcPr>
            <w:tcW w:w="3191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Часовые пояса.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Атмосфера (график температур, роза ветров)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165379">
              <w:rPr>
                <w:sz w:val="24"/>
                <w:szCs w:val="24"/>
              </w:rPr>
              <w:t>акие факторы определяют неблагоприятные явления. Причины.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Оболочки Земли. Опасные природные явления.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Физическая и политическая карта мира. Работа с таблицей: Численность и доля занятого населения.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0A36A1" w:rsidRPr="00FB4568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DD6" w:rsidRPr="001903F5" w:rsidRDefault="00B172A4" w:rsidP="001903F5">
      <w:pPr>
        <w:rPr>
          <w:rFonts w:ascii="Times New Roman" w:hAnsi="Times New Roman" w:cs="Times New Roman"/>
          <w:sz w:val="28"/>
          <w:szCs w:val="28"/>
        </w:rPr>
      </w:pPr>
      <w:r w:rsidRPr="0019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6D4DD6"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64870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13560D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географии </w:t>
      </w:r>
      <w:r w:rsidR="00864870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 динамику уровня обуч</w:t>
      </w:r>
      <w:r w:rsidR="00C65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6-го  класса</w:t>
      </w:r>
      <w:r w:rsidR="0013560D"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60D" w:rsidRPr="001903F5">
        <w:rPr>
          <w:rFonts w:ascii="Times New Roman" w:hAnsi="Times New Roman" w:cs="Times New Roman"/>
          <w:sz w:val="28"/>
          <w:szCs w:val="28"/>
        </w:rPr>
        <w:t xml:space="preserve">100 %   обучающихся </w:t>
      </w:r>
      <w:bookmarkStart w:id="0" w:name="_GoBack"/>
      <w:bookmarkEnd w:id="0"/>
      <w:r w:rsidR="0013560D" w:rsidRPr="001903F5">
        <w:rPr>
          <w:rFonts w:ascii="Times New Roman" w:hAnsi="Times New Roman" w:cs="Times New Roman"/>
          <w:sz w:val="28"/>
          <w:szCs w:val="28"/>
        </w:rPr>
        <w:t>справились с заданием 6 и заданием 9. Сложным для обучающихся оказалось задание 8 и задание 2.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Pr="00EB77FD" w:rsidRDefault="00EB77FD" w:rsidP="00E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6F49" w:rsidRPr="00EB7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</w:t>
      </w:r>
      <w:r w:rsidR="00012C44" w:rsidRPr="00EB7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тем, которые усвоены слабо.</w:t>
      </w:r>
    </w:p>
    <w:p w:rsidR="006E2C4C" w:rsidRPr="006E2C4C" w:rsidRDefault="006E2C4C" w:rsidP="00EB77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2.</w:t>
      </w:r>
      <w:r w:rsidRPr="006E2C4C">
        <w:rPr>
          <w:color w:val="000000"/>
          <w:sz w:val="28"/>
          <w:szCs w:val="28"/>
        </w:rPr>
        <w:t xml:space="preserve"> Спланировать коррекционную работу во внеурочное время и содержания урочных занятий.</w:t>
      </w:r>
    </w:p>
    <w:p w:rsidR="00EB77FD" w:rsidRDefault="006E2C4C" w:rsidP="00EB77F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3.</w:t>
      </w:r>
      <w:r w:rsidRPr="006E2C4C">
        <w:rPr>
          <w:color w:val="000000"/>
          <w:sz w:val="28"/>
          <w:szCs w:val="28"/>
        </w:rPr>
        <w:t xml:space="preserve">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65375" w:rsidRDefault="00A65375" w:rsidP="00EB77F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t xml:space="preserve"> 4.</w:t>
      </w:r>
      <w:r w:rsidRPr="00A65375">
        <w:rPr>
          <w:color w:val="000000"/>
          <w:sz w:val="28"/>
          <w:szCs w:val="28"/>
        </w:rPr>
        <w:t xml:space="preserve"> Усилить работу на уроках по сопоставлению географических карт различной тематики.        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t xml:space="preserve"> 5.</w:t>
      </w:r>
      <w:r>
        <w:rPr>
          <w:color w:val="000000"/>
          <w:sz w:val="28"/>
          <w:szCs w:val="28"/>
        </w:rPr>
        <w:t xml:space="preserve"> </w:t>
      </w:r>
      <w:r w:rsidRPr="00A65375">
        <w:rPr>
          <w:color w:val="000000"/>
          <w:sz w:val="28"/>
          <w:szCs w:val="28"/>
        </w:rPr>
        <w:t xml:space="preserve">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6</w:t>
      </w:r>
      <w:r w:rsidRPr="00A65375">
        <w:rPr>
          <w:b/>
          <w:color w:val="000000"/>
          <w:sz w:val="28"/>
          <w:szCs w:val="28"/>
        </w:rPr>
        <w:t>.</w:t>
      </w:r>
      <w:r w:rsidRPr="00A65375">
        <w:rPr>
          <w:color w:val="000000"/>
          <w:sz w:val="28"/>
          <w:szCs w:val="28"/>
        </w:rPr>
        <w:t xml:space="preserve"> 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65375" w:rsidRPr="00A65375" w:rsidRDefault="00EB77FD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A65375">
        <w:rPr>
          <w:b/>
          <w:color w:val="000000"/>
          <w:sz w:val="28"/>
          <w:szCs w:val="28"/>
        </w:rPr>
        <w:t>7</w:t>
      </w:r>
      <w:r w:rsidR="00A65375" w:rsidRPr="00A65375">
        <w:rPr>
          <w:b/>
          <w:color w:val="000000"/>
          <w:sz w:val="28"/>
          <w:szCs w:val="28"/>
        </w:rPr>
        <w:t>.</w:t>
      </w:r>
      <w:r w:rsidR="00A65375" w:rsidRPr="00A65375">
        <w:rPr>
          <w:color w:val="000000"/>
          <w:sz w:val="28"/>
          <w:szCs w:val="28"/>
        </w:rPr>
        <w:t xml:space="preserve">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6E2C4C" w:rsidRPr="00A65375" w:rsidRDefault="006E2C4C" w:rsidP="00A6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9" w:rsidRDefault="00F57868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C2004"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C6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C2004"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4DD6" w:rsidRDefault="006D4DD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213"/>
        <w:gridCol w:w="1701"/>
        <w:gridCol w:w="3544"/>
      </w:tblGrid>
      <w:tr w:rsidR="007D5306" w:rsidRPr="007771FF" w:rsidTr="009E13BC">
        <w:tc>
          <w:tcPr>
            <w:tcW w:w="9498" w:type="dxa"/>
            <w:gridSpan w:val="4"/>
          </w:tcPr>
          <w:p w:rsidR="007D5306" w:rsidRPr="007771FF" w:rsidRDefault="007D5306" w:rsidP="007D5306">
            <w:pPr>
              <w:tabs>
                <w:tab w:val="left" w:pos="1920"/>
              </w:tabs>
            </w:pPr>
            <w:r>
              <w:lastRenderedPageBreak/>
              <w:tab/>
              <w:t>История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1701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544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6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 w:rsidR="00C65D5E">
              <w:t>3,29</w:t>
            </w:r>
          </w:p>
        </w:tc>
        <w:tc>
          <w:tcPr>
            <w:tcW w:w="1701" w:type="dxa"/>
          </w:tcPr>
          <w:p w:rsidR="007D5306" w:rsidRPr="007771FF" w:rsidRDefault="00C65D5E" w:rsidP="006D4DD6">
            <w:r>
              <w:t xml:space="preserve">    28,57</w:t>
            </w:r>
            <w:r w:rsidR="007D5306" w:rsidRPr="007771FF">
              <w:t xml:space="preserve"> %</w:t>
            </w:r>
          </w:p>
        </w:tc>
        <w:tc>
          <w:tcPr>
            <w:tcW w:w="3544" w:type="dxa"/>
          </w:tcPr>
          <w:p w:rsidR="007D5306" w:rsidRPr="007771FF" w:rsidRDefault="007D5306" w:rsidP="006D4DD6">
            <w:r w:rsidRPr="007771FF">
              <w:t xml:space="preserve">         </w:t>
            </w:r>
            <w:r w:rsidR="00C65D5E">
              <w:t>100</w:t>
            </w:r>
            <w:r w:rsidRPr="007771FF">
              <w:t xml:space="preserve">  %</w:t>
            </w:r>
          </w:p>
        </w:tc>
      </w:tr>
    </w:tbl>
    <w:p w:rsidR="00C2142A" w:rsidRDefault="00C2142A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BA9" w:rsidRDefault="00BF7BA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BA9" w:rsidRDefault="00BF7BA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3988"/>
        <w:gridCol w:w="2856"/>
        <w:gridCol w:w="2669"/>
      </w:tblGrid>
      <w:tr w:rsidR="00BF7BA9" w:rsidRPr="0013560D" w:rsidTr="009A46A6">
        <w:trPr>
          <w:trHeight w:val="2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BF7BA9" w:rsidRPr="0013560D" w:rsidTr="009A46A6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  <w:tr w:rsidR="00BF7BA9" w:rsidRPr="0013560D" w:rsidTr="009A46A6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BF7BA9" w:rsidRPr="0013560D" w:rsidTr="009A46A6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BA9" w:rsidRPr="0013560D" w:rsidRDefault="00BF7BA9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</w:tbl>
    <w:p w:rsidR="00BF7BA9" w:rsidRDefault="00BF7BA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BA9" w:rsidRDefault="00BF7BA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096"/>
        <w:gridCol w:w="2883"/>
      </w:tblGrid>
      <w:tr w:rsidR="00491706" w:rsidRPr="00E833BD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92" w:type="dxa"/>
            <w:gridSpan w:val="2"/>
            <w:shd w:val="clear" w:color="auto" w:fill="auto"/>
          </w:tcPr>
          <w:p w:rsidR="00491706" w:rsidRDefault="00491706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Работа с иллюстративным материалом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82%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Анализ текстового исторического источника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65%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736BAF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Проверка знания исторической терминологии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76%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Проверка знания исторических персонали</w:t>
            </w:r>
            <w:r>
              <w:t>й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53%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Работа с исторической картой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29%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История культуры России и зарубежных стран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100%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Памятники культуры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59%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Работа с иллюстративным материалом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94%</w:t>
            </w:r>
          </w:p>
        </w:tc>
      </w:tr>
    </w:tbl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DD6" w:rsidRPr="00130175" w:rsidRDefault="00F57868" w:rsidP="00B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60D" w:rsidRPr="0013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13560D"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3560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491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обществознанию </w:t>
      </w:r>
      <w:r w:rsid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560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 w:rsidR="007D5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="0013560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1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 истории  </w:t>
      </w:r>
      <w:r w:rsidR="007D5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</w:t>
      </w:r>
      <w:r w:rsidR="0013560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динамику ур</w:t>
      </w:r>
      <w:r w:rsidR="00FA0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овня обученности обучающихся 6-го  класса</w:t>
      </w:r>
      <w:r w:rsidR="0013560D"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13560D" w:rsidRPr="0013560D">
        <w:rPr>
          <w:rFonts w:ascii="Times New Roman" w:hAnsi="Times New Roman" w:cs="Times New Roman"/>
          <w:sz w:val="28"/>
          <w:szCs w:val="28"/>
        </w:rPr>
        <w:t>Сложным дл</w:t>
      </w:r>
      <w:r w:rsidR="00FA0A60">
        <w:rPr>
          <w:rFonts w:ascii="Times New Roman" w:hAnsi="Times New Roman" w:cs="Times New Roman"/>
          <w:sz w:val="28"/>
          <w:szCs w:val="28"/>
        </w:rPr>
        <w:t>я обучающихся оказалось</w:t>
      </w:r>
      <w:r w:rsidR="007D5306">
        <w:rPr>
          <w:rFonts w:ascii="Times New Roman" w:hAnsi="Times New Roman" w:cs="Times New Roman"/>
          <w:sz w:val="28"/>
          <w:szCs w:val="28"/>
        </w:rPr>
        <w:t xml:space="preserve">  задание</w:t>
      </w:r>
      <w:r w:rsidR="00491706">
        <w:rPr>
          <w:rFonts w:ascii="Times New Roman" w:hAnsi="Times New Roman" w:cs="Times New Roman"/>
          <w:sz w:val="28"/>
          <w:szCs w:val="28"/>
        </w:rPr>
        <w:t xml:space="preserve"> 5 по истории.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устранению выявленных пробелов.</w:t>
      </w:r>
    </w:p>
    <w:p w:rsidR="007B2C5D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проблемных для всего класса.</w:t>
      </w:r>
    </w:p>
    <w:p w:rsidR="007B2C5D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с текстовым материалом.</w:t>
      </w:r>
    </w:p>
    <w:p w:rsidR="007D5306" w:rsidRPr="00C2142A" w:rsidRDefault="007B2C5D" w:rsidP="00C2142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7D5306" w:rsidRDefault="007D5306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BC" w:rsidRDefault="009E13B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DD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</w:t>
      </w:r>
      <w:r w:rsidR="006D4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ких проверочных работ </w:t>
      </w:r>
    </w:p>
    <w:p w:rsidR="00AE482C" w:rsidRDefault="006D4DD6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7 классах</w:t>
      </w:r>
    </w:p>
    <w:p w:rsidR="007D5306" w:rsidRDefault="007D5306" w:rsidP="007D5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7</w:t>
      </w:r>
      <w:r w:rsidR="00FA0A60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писали Всероссийские проверочные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трём </w:t>
      </w:r>
      <w:r w:rsidRPr="00E119A0">
        <w:rPr>
          <w:rFonts w:ascii="Times New Roman" w:hAnsi="Times New Roman" w:cs="Times New Roman"/>
          <w:b/>
          <w:sz w:val="28"/>
          <w:szCs w:val="28"/>
        </w:rPr>
        <w:t>учебным предметам:  «Русский язык», «Мат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ематика», «Английский язык» ( на компьютерах)  и </w:t>
      </w:r>
      <w:r w:rsidR="005B0254">
        <w:rPr>
          <w:rFonts w:ascii="Times New Roman" w:hAnsi="Times New Roman" w:cs="Times New Roman"/>
          <w:b/>
          <w:sz w:val="28"/>
          <w:szCs w:val="28"/>
        </w:rPr>
        <w:t>два предмета</w:t>
      </w:r>
      <w:r w:rsidR="004131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254">
        <w:rPr>
          <w:rFonts w:ascii="Times New Roman" w:hAnsi="Times New Roman" w:cs="Times New Roman"/>
          <w:b/>
          <w:sz w:val="28"/>
          <w:szCs w:val="28"/>
        </w:rPr>
        <w:t>по выбору  «География»,  «Биология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6D4DD6" w:rsidRDefault="00500BA7" w:rsidP="007D5306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</w:t>
      </w:r>
    </w:p>
    <w:p w:rsidR="009038CF" w:rsidRDefault="00F57868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  <w:r w:rsidR="00AE482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6D4DD6" w:rsidRDefault="006D4DD6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040"/>
        <w:gridCol w:w="2355"/>
        <w:gridCol w:w="2268"/>
        <w:gridCol w:w="3118"/>
      </w:tblGrid>
      <w:tr w:rsidR="007D5306" w:rsidRPr="007771FF" w:rsidTr="009E13BC">
        <w:tc>
          <w:tcPr>
            <w:tcW w:w="9781" w:type="dxa"/>
            <w:gridSpan w:val="4"/>
          </w:tcPr>
          <w:p w:rsidR="007D5306" w:rsidRPr="007771FF" w:rsidRDefault="004C653F" w:rsidP="006D4DD6">
            <w:r>
              <w:t xml:space="preserve">                                                           Русский язык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355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2268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118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7</w:t>
            </w:r>
          </w:p>
        </w:tc>
        <w:tc>
          <w:tcPr>
            <w:tcW w:w="2355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</w:t>
            </w:r>
            <w:r w:rsidR="00500BA7">
              <w:t>33</w:t>
            </w:r>
          </w:p>
        </w:tc>
        <w:tc>
          <w:tcPr>
            <w:tcW w:w="2268" w:type="dxa"/>
          </w:tcPr>
          <w:p w:rsidR="007D5306" w:rsidRPr="007771FF" w:rsidRDefault="00500BA7" w:rsidP="006D4DD6">
            <w:r>
              <w:t xml:space="preserve">      33,33</w:t>
            </w:r>
            <w:r w:rsidR="007D5306" w:rsidRPr="007771FF">
              <w:t xml:space="preserve"> %</w:t>
            </w:r>
          </w:p>
        </w:tc>
        <w:tc>
          <w:tcPr>
            <w:tcW w:w="3118" w:type="dxa"/>
          </w:tcPr>
          <w:p w:rsidR="007D5306" w:rsidRPr="007771FF" w:rsidRDefault="007D5306" w:rsidP="006D4DD6">
            <w:r w:rsidRPr="007771FF">
              <w:t xml:space="preserve">           </w:t>
            </w:r>
            <w:r>
              <w:t xml:space="preserve">  </w:t>
            </w:r>
            <w:r w:rsidR="004C653F">
              <w:t xml:space="preserve"> 100</w:t>
            </w:r>
            <w:r w:rsidRPr="007771FF">
              <w:t xml:space="preserve"> %</w:t>
            </w:r>
          </w:p>
        </w:tc>
      </w:tr>
    </w:tbl>
    <w:p w:rsidR="006D4DD6" w:rsidRDefault="006D4DD6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969"/>
        <w:gridCol w:w="3129"/>
      </w:tblGrid>
      <w:tr w:rsidR="004C653F" w:rsidRPr="00E833BD" w:rsidTr="005B4CBF">
        <w:tc>
          <w:tcPr>
            <w:tcW w:w="683" w:type="dxa"/>
            <w:shd w:val="clear" w:color="auto" w:fill="auto"/>
          </w:tcPr>
          <w:p w:rsidR="004C653F" w:rsidRPr="00E833BD" w:rsidRDefault="004C653F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98" w:type="dxa"/>
            <w:gridSpan w:val="2"/>
            <w:shd w:val="clear" w:color="auto" w:fill="auto"/>
          </w:tcPr>
          <w:p w:rsidR="004C653F" w:rsidRDefault="004C653F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4C653F" w:rsidRPr="00E833BD" w:rsidRDefault="004C653F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1К1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рфографический 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Пунктуационный 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18,7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списывание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hAnsi="Times New Roman"/>
                <w:sz w:val="28"/>
                <w:szCs w:val="28"/>
              </w:rPr>
              <w:t>Морфемный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93,7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Словообразовательный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 xml:space="preserve">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2К4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Синтаксический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с предлогами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Правильное написание предлогов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с союзами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Правильное написание союзов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орфоэпических норм 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Исправление нарушений грамматических норм 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и места постановки с запятой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Обоснование выбора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и места постановки с запятой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Обоснование выбора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Основная мысль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Типы речи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Распознавание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верного ответа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Ключевые слова и словосочетания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стилистически окрашенных слов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Подбор синонимов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Распознавание </w:t>
            </w: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пословиц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</w:tbl>
    <w:p w:rsidR="004C653F" w:rsidRDefault="004C653F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18"/>
        <w:gridCol w:w="3217"/>
        <w:gridCol w:w="3376"/>
      </w:tblGrid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BF7BA9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</w:tbl>
    <w:p w:rsidR="004C653F" w:rsidRDefault="004C653F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A59F0" w:rsidRPr="006523BB" w:rsidRDefault="004C653F" w:rsidP="006523BB">
      <w:pPr>
        <w:rPr>
          <w:rFonts w:ascii="Times New Roman" w:hAnsi="Times New Roman" w:cs="Times New Roman"/>
          <w:sz w:val="28"/>
          <w:szCs w:val="28"/>
        </w:rPr>
      </w:pPr>
      <w:r w:rsidRPr="0013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русскому языку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</w:t>
      </w:r>
      <w:r w:rsidR="00500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-го  класса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DA0ECB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 Учител</w:t>
      </w:r>
      <w:r w:rsidR="0025435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A0ECB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>лжить  индивидуальную работу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,  систематически проводить контроль за усвоением обучающимися изучаемого материала.</w:t>
      </w:r>
    </w:p>
    <w:p w:rsidR="004C653F" w:rsidRDefault="004C653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8CF" w:rsidRDefault="00F57868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C80FDF" w:rsidRDefault="00C80FD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213"/>
        <w:gridCol w:w="2268"/>
        <w:gridCol w:w="2977"/>
      </w:tblGrid>
      <w:tr w:rsidR="004C653F" w:rsidRPr="007771FF" w:rsidTr="0025435F">
        <w:tc>
          <w:tcPr>
            <w:tcW w:w="9498" w:type="dxa"/>
            <w:gridSpan w:val="4"/>
          </w:tcPr>
          <w:p w:rsidR="004C653F" w:rsidRPr="007771FF" w:rsidRDefault="004C653F" w:rsidP="004C653F">
            <w:pPr>
              <w:tabs>
                <w:tab w:val="left" w:pos="2745"/>
              </w:tabs>
            </w:pPr>
            <w:r>
              <w:tab/>
              <w:t xml:space="preserve">            Математика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 w:rsidRPr="007771FF">
              <w:t>Класс</w:t>
            </w:r>
          </w:p>
        </w:tc>
        <w:tc>
          <w:tcPr>
            <w:tcW w:w="2213" w:type="dxa"/>
          </w:tcPr>
          <w:p w:rsidR="004C653F" w:rsidRPr="007771FF" w:rsidRDefault="004C653F" w:rsidP="006149AA">
            <w:r w:rsidRPr="007771FF">
              <w:t>Средний балл</w:t>
            </w:r>
          </w:p>
        </w:tc>
        <w:tc>
          <w:tcPr>
            <w:tcW w:w="2268" w:type="dxa"/>
          </w:tcPr>
          <w:p w:rsidR="004C653F" w:rsidRPr="007771FF" w:rsidRDefault="004C653F" w:rsidP="006149AA">
            <w:r w:rsidRPr="007771FF">
              <w:t>% качества</w:t>
            </w:r>
          </w:p>
        </w:tc>
        <w:tc>
          <w:tcPr>
            <w:tcW w:w="2977" w:type="dxa"/>
          </w:tcPr>
          <w:p w:rsidR="004C653F" w:rsidRPr="007771FF" w:rsidRDefault="004C653F" w:rsidP="006149AA">
            <w:r w:rsidRPr="007771FF">
              <w:t>% успеваемости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>
              <w:t>7</w:t>
            </w:r>
          </w:p>
        </w:tc>
        <w:tc>
          <w:tcPr>
            <w:tcW w:w="2213" w:type="dxa"/>
          </w:tcPr>
          <w:p w:rsidR="004C653F" w:rsidRPr="007771FF" w:rsidRDefault="004C653F" w:rsidP="006149AA">
            <w:r w:rsidRPr="007771FF">
              <w:t xml:space="preserve">          </w:t>
            </w:r>
            <w:r>
              <w:t>3,</w:t>
            </w:r>
            <w:r w:rsidR="00500BA7">
              <w:t>33</w:t>
            </w:r>
          </w:p>
        </w:tc>
        <w:tc>
          <w:tcPr>
            <w:tcW w:w="2268" w:type="dxa"/>
          </w:tcPr>
          <w:p w:rsidR="004C653F" w:rsidRPr="007771FF" w:rsidRDefault="00500BA7" w:rsidP="006149AA">
            <w:r>
              <w:t xml:space="preserve">      33,33</w:t>
            </w:r>
            <w:r w:rsidR="004C653F" w:rsidRPr="007771FF">
              <w:t xml:space="preserve"> %</w:t>
            </w:r>
          </w:p>
        </w:tc>
        <w:tc>
          <w:tcPr>
            <w:tcW w:w="2977" w:type="dxa"/>
          </w:tcPr>
          <w:p w:rsidR="004C653F" w:rsidRPr="007771FF" w:rsidRDefault="004C653F" w:rsidP="006149AA">
            <w:r w:rsidRPr="007771FF">
              <w:t xml:space="preserve">           </w:t>
            </w:r>
            <w:r w:rsidR="00500BA7">
              <w:t xml:space="preserve">   100</w:t>
            </w:r>
            <w:r w:rsidRPr="007771FF">
              <w:t xml:space="preserve"> %</w:t>
            </w:r>
          </w:p>
        </w:tc>
      </w:tr>
    </w:tbl>
    <w:p w:rsidR="00C80FDF" w:rsidRDefault="00C80FD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9" w:type="dxa"/>
        <w:tblInd w:w="93" w:type="dxa"/>
        <w:tblLook w:val="04A0"/>
      </w:tblPr>
      <w:tblGrid>
        <w:gridCol w:w="3896"/>
        <w:gridCol w:w="2790"/>
        <w:gridCol w:w="2873"/>
      </w:tblGrid>
      <w:tr w:rsidR="0025435F" w:rsidRPr="0025435F" w:rsidTr="009E13BC">
        <w:trPr>
          <w:trHeight w:val="28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BF7BA9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</w:tbl>
    <w:p w:rsidR="0025435F" w:rsidRDefault="0025435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3B" w:rsidRDefault="000A583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2880"/>
      </w:tblGrid>
      <w:tr w:rsidR="0025435F" w:rsidRPr="00E833BD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Действии с десятичными дробями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736BA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5435F" w:rsidRPr="002A1F97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 или графиках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единицами измерения времени и скорости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на проценты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несложные логические задачи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на диаграммах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понятиями «Функция», «график функции», способы задания функции»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из текста необходимую информацию, выполнять оценки, прикидку при практических расчётах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из текста необходимую информацию, выполнять оценки, прикидку при практических расчётах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буквенных выражений, используя формулы сокращённого умножения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обыкновенные, десятичные дроби и смешанные числа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оперировать свойствами геометрических фигур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свойствами геометрических фигур, использовать их свойства 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данные в виде графиков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с помощью уравнений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A583B" w:rsidRDefault="000A583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35F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435F"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</w:t>
      </w:r>
      <w:r w:rsidR="00500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-го  класса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ECB" w:rsidRDefault="000C3359" w:rsidP="00DA0EC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A0ECB" w:rsidRPr="00DA0ECB" w:rsidRDefault="000C3359" w:rsidP="00DA0EC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</w:t>
      </w:r>
      <w:r w:rsidR="0025435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продолжить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A0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9B0BE9" w:rsidRPr="00DA0ECB" w:rsidRDefault="00DA0ECB" w:rsidP="00DA0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</w:t>
      </w:r>
      <w:r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8CF" w:rsidRDefault="00DA0ECB" w:rsidP="00DA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были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ошибки.</w:t>
      </w:r>
    </w:p>
    <w:p w:rsidR="00DA0ECB" w:rsidRPr="00F0131A" w:rsidRDefault="00A65375" w:rsidP="00F0131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 xml:space="preserve"> Д</w:t>
      </w:r>
      <w:r w:rsidR="009A7A67">
        <w:rPr>
          <w:color w:val="000000"/>
          <w:sz w:val="28"/>
          <w:szCs w:val="28"/>
        </w:rPr>
        <w:t>ля детей, успешно выполнивших</w:t>
      </w:r>
      <w:r w:rsidRPr="00A65375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математических способностей.</w:t>
      </w:r>
    </w:p>
    <w:p w:rsidR="00C80FDF" w:rsidRDefault="009B0BE9" w:rsidP="00F578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1833"/>
        <w:gridCol w:w="2081"/>
        <w:gridCol w:w="3544"/>
      </w:tblGrid>
      <w:tr w:rsidR="0025435F" w:rsidRPr="007771FF" w:rsidTr="009E13BC">
        <w:tc>
          <w:tcPr>
            <w:tcW w:w="9498" w:type="dxa"/>
            <w:gridSpan w:val="4"/>
          </w:tcPr>
          <w:p w:rsidR="0025435F" w:rsidRPr="007771FF" w:rsidRDefault="0025435F" w:rsidP="0025435F">
            <w:pPr>
              <w:tabs>
                <w:tab w:val="left" w:pos="1440"/>
              </w:tabs>
            </w:pPr>
            <w:r>
              <w:tab/>
              <w:t xml:space="preserve">                              Биология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 w:rsidRPr="007771FF">
              <w:t>Класс</w:t>
            </w:r>
          </w:p>
        </w:tc>
        <w:tc>
          <w:tcPr>
            <w:tcW w:w="1833" w:type="dxa"/>
          </w:tcPr>
          <w:p w:rsidR="0025435F" w:rsidRPr="007771FF" w:rsidRDefault="0025435F" w:rsidP="006149AA">
            <w:r w:rsidRPr="007771FF">
              <w:t>Средний балл</w:t>
            </w:r>
          </w:p>
        </w:tc>
        <w:tc>
          <w:tcPr>
            <w:tcW w:w="2081" w:type="dxa"/>
          </w:tcPr>
          <w:p w:rsidR="0025435F" w:rsidRPr="007771FF" w:rsidRDefault="0025435F" w:rsidP="006149AA">
            <w:r w:rsidRPr="007771FF">
              <w:t>% качества</w:t>
            </w:r>
          </w:p>
        </w:tc>
        <w:tc>
          <w:tcPr>
            <w:tcW w:w="3544" w:type="dxa"/>
          </w:tcPr>
          <w:p w:rsidR="0025435F" w:rsidRPr="007771FF" w:rsidRDefault="0025435F" w:rsidP="006149AA">
            <w:r w:rsidRPr="007771FF">
              <w:t>% успеваемости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>
              <w:t>7</w:t>
            </w:r>
          </w:p>
        </w:tc>
        <w:tc>
          <w:tcPr>
            <w:tcW w:w="1833" w:type="dxa"/>
          </w:tcPr>
          <w:p w:rsidR="0025435F" w:rsidRPr="007771FF" w:rsidRDefault="0025435F" w:rsidP="006149AA">
            <w:r w:rsidRPr="007771FF">
              <w:t xml:space="preserve">          </w:t>
            </w:r>
            <w:r w:rsidR="00500BA7">
              <w:t>3,33</w:t>
            </w:r>
          </w:p>
        </w:tc>
        <w:tc>
          <w:tcPr>
            <w:tcW w:w="2081" w:type="dxa"/>
          </w:tcPr>
          <w:p w:rsidR="0025435F" w:rsidRPr="007771FF" w:rsidRDefault="00500BA7" w:rsidP="006149AA">
            <w:r>
              <w:t xml:space="preserve">      33,33</w:t>
            </w:r>
            <w:r w:rsidR="0025435F" w:rsidRPr="007771FF">
              <w:t xml:space="preserve"> %</w:t>
            </w:r>
          </w:p>
        </w:tc>
        <w:tc>
          <w:tcPr>
            <w:tcW w:w="3544" w:type="dxa"/>
          </w:tcPr>
          <w:p w:rsidR="0025435F" w:rsidRPr="007771FF" w:rsidRDefault="0025435F" w:rsidP="006149AA">
            <w:r w:rsidRPr="007771FF">
              <w:t xml:space="preserve">          </w:t>
            </w:r>
            <w:r>
              <w:t xml:space="preserve"> </w:t>
            </w:r>
            <w:r w:rsidRPr="007771FF">
              <w:t xml:space="preserve"> </w:t>
            </w:r>
            <w:r>
              <w:t xml:space="preserve">  100</w:t>
            </w:r>
            <w:r w:rsidRPr="007771FF">
              <w:t xml:space="preserve"> %</w:t>
            </w:r>
          </w:p>
        </w:tc>
      </w:tr>
    </w:tbl>
    <w:p w:rsidR="00C80FDF" w:rsidRDefault="00C80FD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4C" w:rsidRDefault="00AA134C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Look w:val="04A0"/>
      </w:tblPr>
      <w:tblGrid>
        <w:gridCol w:w="3994"/>
        <w:gridCol w:w="2860"/>
        <w:gridCol w:w="2945"/>
      </w:tblGrid>
      <w:tr w:rsidR="00AA134C" w:rsidRPr="00AB3147" w:rsidTr="009A46A6">
        <w:trPr>
          <w:trHeight w:val="27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</w:tbl>
    <w:p w:rsidR="00AA134C" w:rsidRDefault="00AA134C" w:rsidP="00AA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4C" w:rsidRDefault="00AA134C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4C" w:rsidRDefault="00AA134C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47" w:rsidRDefault="00F57868" w:rsidP="00AB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3147" w:rsidRPr="00A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3E1DCC" w:rsidRDefault="003E1DCC" w:rsidP="00AB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2880"/>
      </w:tblGrid>
      <w:tr w:rsidR="003E1DCC" w:rsidRPr="00E833BD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1.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71,42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76,19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3. Классификация организмов. Принципы классификации.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90,4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4.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5.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80,9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6. Царство Растения.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7. Царство Растения.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100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8. Царство Растения. Царство Бактерии. Царство Грибы</w:t>
            </w:r>
          </w:p>
          <w:p w:rsidR="003E1DCC" w:rsidRDefault="003E1DCC" w:rsidP="00A07DF0"/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100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9.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10. Общая характеристика живых организмов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66,6</w:t>
            </w:r>
          </w:p>
        </w:tc>
      </w:tr>
    </w:tbl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7" w:rsidRDefault="00FF5334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биологии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500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7-го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147" w:rsidRPr="009927D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3B" w:rsidRDefault="00F57868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1833"/>
        <w:gridCol w:w="2081"/>
        <w:gridCol w:w="3544"/>
      </w:tblGrid>
      <w:tr w:rsidR="00E73380" w:rsidRPr="007771FF" w:rsidTr="00B24544">
        <w:tc>
          <w:tcPr>
            <w:tcW w:w="9498" w:type="dxa"/>
            <w:gridSpan w:val="4"/>
          </w:tcPr>
          <w:p w:rsidR="00E73380" w:rsidRPr="007771FF" w:rsidRDefault="00E73380" w:rsidP="00B24544">
            <w:pPr>
              <w:tabs>
                <w:tab w:val="left" w:pos="1440"/>
              </w:tabs>
            </w:pPr>
            <w:r>
              <w:tab/>
              <w:t xml:space="preserve">                              география</w:t>
            </w:r>
          </w:p>
        </w:tc>
      </w:tr>
      <w:tr w:rsidR="00E73380" w:rsidRPr="007771FF" w:rsidTr="00B24544">
        <w:tc>
          <w:tcPr>
            <w:tcW w:w="2040" w:type="dxa"/>
          </w:tcPr>
          <w:p w:rsidR="00E73380" w:rsidRPr="007771FF" w:rsidRDefault="00E73380" w:rsidP="00B24544">
            <w:r w:rsidRPr="007771FF">
              <w:t>Класс</w:t>
            </w:r>
          </w:p>
        </w:tc>
        <w:tc>
          <w:tcPr>
            <w:tcW w:w="1833" w:type="dxa"/>
          </w:tcPr>
          <w:p w:rsidR="00E73380" w:rsidRPr="007771FF" w:rsidRDefault="00E73380" w:rsidP="00B24544">
            <w:r w:rsidRPr="007771FF">
              <w:t>Средний балл</w:t>
            </w:r>
          </w:p>
        </w:tc>
        <w:tc>
          <w:tcPr>
            <w:tcW w:w="2081" w:type="dxa"/>
          </w:tcPr>
          <w:p w:rsidR="00E73380" w:rsidRPr="007771FF" w:rsidRDefault="00E73380" w:rsidP="00B24544">
            <w:r w:rsidRPr="007771FF">
              <w:t>% качества</w:t>
            </w:r>
          </w:p>
        </w:tc>
        <w:tc>
          <w:tcPr>
            <w:tcW w:w="3544" w:type="dxa"/>
          </w:tcPr>
          <w:p w:rsidR="00E73380" w:rsidRPr="007771FF" w:rsidRDefault="00E73380" w:rsidP="00B24544">
            <w:r w:rsidRPr="007771FF">
              <w:t>% успеваемости</w:t>
            </w:r>
          </w:p>
        </w:tc>
      </w:tr>
      <w:tr w:rsidR="00E73380" w:rsidRPr="007771FF" w:rsidTr="00B24544">
        <w:tc>
          <w:tcPr>
            <w:tcW w:w="2040" w:type="dxa"/>
          </w:tcPr>
          <w:p w:rsidR="00E73380" w:rsidRPr="007771FF" w:rsidRDefault="00E73380" w:rsidP="00B24544">
            <w:r>
              <w:t>7</w:t>
            </w:r>
          </w:p>
        </w:tc>
        <w:tc>
          <w:tcPr>
            <w:tcW w:w="1833" w:type="dxa"/>
          </w:tcPr>
          <w:p w:rsidR="00E73380" w:rsidRPr="007771FF" w:rsidRDefault="00E73380" w:rsidP="00B24544">
            <w:r w:rsidRPr="007771FF">
              <w:t xml:space="preserve">          </w:t>
            </w:r>
            <w:r>
              <w:t>3,33</w:t>
            </w:r>
          </w:p>
        </w:tc>
        <w:tc>
          <w:tcPr>
            <w:tcW w:w="2081" w:type="dxa"/>
          </w:tcPr>
          <w:p w:rsidR="00E73380" w:rsidRPr="007771FF" w:rsidRDefault="00E73380" w:rsidP="00B24544">
            <w:r>
              <w:t xml:space="preserve">      33,33</w:t>
            </w:r>
            <w:r w:rsidRPr="007771FF">
              <w:t xml:space="preserve"> %</w:t>
            </w:r>
          </w:p>
        </w:tc>
        <w:tc>
          <w:tcPr>
            <w:tcW w:w="3544" w:type="dxa"/>
          </w:tcPr>
          <w:p w:rsidR="00E73380" w:rsidRPr="007771FF" w:rsidRDefault="00E73380" w:rsidP="00B24544">
            <w:r w:rsidRPr="007771FF">
              <w:t xml:space="preserve">          </w:t>
            </w:r>
            <w:r>
              <w:t xml:space="preserve"> </w:t>
            </w:r>
            <w:r w:rsidRPr="007771FF">
              <w:t xml:space="preserve"> </w:t>
            </w:r>
            <w:r>
              <w:t xml:space="preserve">  100</w:t>
            </w:r>
            <w:r w:rsidRPr="007771FF">
              <w:t xml:space="preserve"> %</w:t>
            </w:r>
          </w:p>
        </w:tc>
      </w:tr>
    </w:tbl>
    <w:p w:rsidR="003E1DCC" w:rsidRDefault="003E1DCC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Look w:val="04A0"/>
      </w:tblPr>
      <w:tblGrid>
        <w:gridCol w:w="3994"/>
        <w:gridCol w:w="2860"/>
        <w:gridCol w:w="2945"/>
      </w:tblGrid>
      <w:tr w:rsidR="00AA134C" w:rsidRPr="00AB3147" w:rsidTr="009A46A6">
        <w:trPr>
          <w:trHeight w:val="27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</w:tbl>
    <w:p w:rsidR="00AA134C" w:rsidRDefault="00AA134C" w:rsidP="00AA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4C" w:rsidRDefault="00AA134C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4C" w:rsidRDefault="00AA134C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3198"/>
      </w:tblGrid>
      <w:tr w:rsidR="003E1DCC" w:rsidRPr="00E833BD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1.Материки и океаны; путешественники</w:t>
            </w:r>
          </w:p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(контурная карта). Географическая широта и долгота. Природные объекты.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Профиль рельефа, рассчитать протяжённость отрезка в градусах и км. Значки полезных ископаемых.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климатограммой, описание природной зоны, работа с таблицей климатограммы.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5-14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4.Природные процессы. Причины и следствие.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Соответствие между материками и географическими особенностями.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6.Часовые пояса. Работа с контурной картой.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Работа с таблицей и графиками. Рост численности населения в странах. Работа с контурной картой. 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Части света. Страны и столицы. Работа с контурной картой.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</w:p>
        </w:tc>
      </w:tr>
    </w:tbl>
    <w:p w:rsidR="00AB3147" w:rsidRDefault="00AB3147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географии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E7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7-го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147" w:rsidRDefault="00AB3147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BAD" w:rsidRDefault="00C97BAD" w:rsidP="009E1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Pr="00A65375" w:rsidRDefault="00C97BAD" w:rsidP="00A65375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3.</w:t>
      </w:r>
      <w:r w:rsidRPr="00A65375">
        <w:rPr>
          <w:color w:val="000000"/>
          <w:sz w:val="28"/>
          <w:szCs w:val="28"/>
        </w:rPr>
        <w:t xml:space="preserve"> Развивать умение владеть широким арсеналом приемов рассуждений.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4</w:t>
      </w:r>
      <w:r w:rsidRPr="00A65375">
        <w:rPr>
          <w:color w:val="000000"/>
          <w:sz w:val="28"/>
          <w:szCs w:val="28"/>
        </w:rPr>
        <w:t>. 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</w:t>
      </w:r>
      <w:r>
        <w:rPr>
          <w:color w:val="000000"/>
          <w:sz w:val="28"/>
          <w:szCs w:val="28"/>
        </w:rPr>
        <w:t>циями учебника.</w:t>
      </w:r>
    </w:p>
    <w:p w:rsid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5.</w:t>
      </w:r>
      <w:r w:rsidRPr="00A65375">
        <w:rPr>
          <w:color w:val="000000"/>
          <w:sz w:val="28"/>
          <w:szCs w:val="28"/>
        </w:rPr>
        <w:t xml:space="preserve">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color w:val="000000"/>
          <w:sz w:val="28"/>
          <w:szCs w:val="28"/>
        </w:rPr>
        <w:t>.</w:t>
      </w:r>
    </w:p>
    <w:p w:rsidR="007E63D1" w:rsidRPr="007E63D1" w:rsidRDefault="00EB77FD" w:rsidP="00E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E63D1" w:rsidRPr="007E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E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D1" w:rsidRPr="007E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A65375" w:rsidRPr="007E63D1" w:rsidRDefault="00EB77FD" w:rsidP="00EB77FD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E63D1" w:rsidRPr="007E63D1">
        <w:rPr>
          <w:b/>
          <w:color w:val="000000"/>
          <w:sz w:val="28"/>
          <w:szCs w:val="28"/>
        </w:rPr>
        <w:t>7.</w:t>
      </w:r>
      <w:r w:rsidR="007E63D1">
        <w:rPr>
          <w:color w:val="000000"/>
          <w:sz w:val="28"/>
          <w:szCs w:val="28"/>
        </w:rPr>
        <w:t xml:space="preserve">  </w:t>
      </w:r>
      <w:r w:rsidR="007E63D1" w:rsidRPr="00FA782E">
        <w:rPr>
          <w:color w:val="000000"/>
          <w:sz w:val="28"/>
          <w:szCs w:val="28"/>
        </w:rPr>
        <w:t xml:space="preserve">Обратить особое внимание </w:t>
      </w:r>
      <w:r w:rsidR="007E63D1">
        <w:rPr>
          <w:color w:val="000000"/>
          <w:sz w:val="28"/>
          <w:szCs w:val="28"/>
        </w:rPr>
        <w:t xml:space="preserve">на повторение, закрепление и </w:t>
      </w:r>
      <w:r w:rsidR="007E63D1" w:rsidRPr="00FA782E">
        <w:rPr>
          <w:color w:val="000000"/>
          <w:sz w:val="28"/>
          <w:szCs w:val="28"/>
        </w:rPr>
        <w:t xml:space="preserve">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FE75C1" w:rsidRDefault="00FE75C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2E" w:rsidRPr="00FA782E" w:rsidRDefault="00FA782E" w:rsidP="00FA782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FA782E">
        <w:rPr>
          <w:color w:val="000000"/>
          <w:sz w:val="28"/>
          <w:szCs w:val="28"/>
        </w:rPr>
        <w:t>.</w:t>
      </w:r>
    </w:p>
    <w:p w:rsidR="00BE630C" w:rsidRPr="00B918DA" w:rsidRDefault="00BE630C" w:rsidP="00B918DA">
      <w:p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80075" w:rsidRPr="00F24A4B" w:rsidRDefault="00F57868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F24A4B" w:rsidRPr="00F24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1833"/>
        <w:gridCol w:w="2081"/>
        <w:gridCol w:w="3544"/>
      </w:tblGrid>
      <w:tr w:rsidR="003E1DCC" w:rsidRPr="007771FF" w:rsidTr="00FB6FEA">
        <w:tc>
          <w:tcPr>
            <w:tcW w:w="9498" w:type="dxa"/>
            <w:gridSpan w:val="4"/>
          </w:tcPr>
          <w:p w:rsidR="003E1DCC" w:rsidRPr="007771FF" w:rsidRDefault="003E1DCC" w:rsidP="003E1DCC">
            <w:pPr>
              <w:tabs>
                <w:tab w:val="left" w:pos="1995"/>
              </w:tabs>
            </w:pPr>
            <w:r>
              <w:tab/>
              <w:t xml:space="preserve">      </w:t>
            </w:r>
            <w:r w:rsidR="00FB6FEA">
              <w:t xml:space="preserve">                       </w:t>
            </w:r>
            <w:r>
              <w:t xml:space="preserve">  Английский язык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 w:rsidRPr="007771FF">
              <w:t>Класс</w:t>
            </w:r>
          </w:p>
        </w:tc>
        <w:tc>
          <w:tcPr>
            <w:tcW w:w="1833" w:type="dxa"/>
          </w:tcPr>
          <w:p w:rsidR="003E1DCC" w:rsidRPr="007771FF" w:rsidRDefault="003E1DCC" w:rsidP="006149AA">
            <w:r w:rsidRPr="007771FF">
              <w:t>Средний балл</w:t>
            </w:r>
          </w:p>
        </w:tc>
        <w:tc>
          <w:tcPr>
            <w:tcW w:w="2081" w:type="dxa"/>
          </w:tcPr>
          <w:p w:rsidR="003E1DCC" w:rsidRPr="007771FF" w:rsidRDefault="003E1DCC" w:rsidP="006149AA">
            <w:r w:rsidRPr="007771FF">
              <w:t>% качества</w:t>
            </w:r>
          </w:p>
        </w:tc>
        <w:tc>
          <w:tcPr>
            <w:tcW w:w="3544" w:type="dxa"/>
          </w:tcPr>
          <w:p w:rsidR="003E1DCC" w:rsidRPr="007771FF" w:rsidRDefault="003E1DCC" w:rsidP="006149AA">
            <w:r w:rsidRPr="007771FF">
              <w:t>% успеваемости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>
              <w:t>7</w:t>
            </w:r>
          </w:p>
        </w:tc>
        <w:tc>
          <w:tcPr>
            <w:tcW w:w="1833" w:type="dxa"/>
          </w:tcPr>
          <w:p w:rsidR="003E1DCC" w:rsidRPr="007771FF" w:rsidRDefault="003E1DCC" w:rsidP="006149AA">
            <w:r w:rsidRPr="007771FF">
              <w:t xml:space="preserve">          </w:t>
            </w:r>
            <w:r>
              <w:t>3</w:t>
            </w:r>
          </w:p>
        </w:tc>
        <w:tc>
          <w:tcPr>
            <w:tcW w:w="2081" w:type="dxa"/>
          </w:tcPr>
          <w:p w:rsidR="003E1DCC" w:rsidRPr="007771FF" w:rsidRDefault="000577ED" w:rsidP="006149AA">
            <w:r>
              <w:t xml:space="preserve">       0</w:t>
            </w:r>
            <w:r w:rsidR="003E1DCC" w:rsidRPr="007771FF">
              <w:t xml:space="preserve"> %</w:t>
            </w:r>
          </w:p>
        </w:tc>
        <w:tc>
          <w:tcPr>
            <w:tcW w:w="3544" w:type="dxa"/>
          </w:tcPr>
          <w:p w:rsidR="003E1DCC" w:rsidRPr="007771FF" w:rsidRDefault="003E1DCC" w:rsidP="006149AA">
            <w:r w:rsidRPr="007771FF">
              <w:t xml:space="preserve">           </w:t>
            </w:r>
            <w:r>
              <w:t xml:space="preserve">    100 </w:t>
            </w:r>
            <w:r w:rsidRPr="007771FF">
              <w:t>%</w:t>
            </w:r>
          </w:p>
        </w:tc>
      </w:tr>
    </w:tbl>
    <w:p w:rsidR="000A583B" w:rsidRDefault="000A583B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34C" w:rsidRDefault="00AA134C" w:rsidP="00AA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Look w:val="04A0"/>
      </w:tblPr>
      <w:tblGrid>
        <w:gridCol w:w="3994"/>
        <w:gridCol w:w="2860"/>
        <w:gridCol w:w="2945"/>
      </w:tblGrid>
      <w:tr w:rsidR="00AA134C" w:rsidRPr="00AB3147" w:rsidTr="009A46A6">
        <w:trPr>
          <w:trHeight w:val="27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A134C" w:rsidRPr="00AB3147" w:rsidTr="009A46A6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34C" w:rsidRPr="00AB3147" w:rsidRDefault="00AA134C" w:rsidP="009A4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A134C" w:rsidRDefault="00AA134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34C" w:rsidRDefault="00AA134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34C" w:rsidRDefault="00AA134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2879"/>
      </w:tblGrid>
      <w:tr w:rsidR="003E1DCC" w:rsidRPr="00E833BD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88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t>Аудирование</w:t>
            </w:r>
          </w:p>
        </w:tc>
        <w:tc>
          <w:tcPr>
            <w:tcW w:w="2879" w:type="dxa"/>
            <w:shd w:val="clear" w:color="auto" w:fill="auto"/>
          </w:tcPr>
          <w:p w:rsidR="003E1DCC" w:rsidRDefault="003E1DCC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t xml:space="preserve">Чтение текста  </w:t>
            </w:r>
          </w:p>
        </w:tc>
        <w:tc>
          <w:tcPr>
            <w:tcW w:w="2879" w:type="dxa"/>
            <w:shd w:val="clear" w:color="auto" w:fill="auto"/>
          </w:tcPr>
          <w:p w:rsidR="003E1DCC" w:rsidRDefault="003E1DCC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3E1DCC" w:rsidRPr="00FB6FEA" w:rsidRDefault="00FB6FEA" w:rsidP="00A07DF0">
            <w:pPr>
              <w:rPr>
                <w:rFonts w:ascii="Times New Roman" w:hAnsi="Times New Roman" w:cs="Times New Roman"/>
              </w:rPr>
            </w:pPr>
            <w:r w:rsidRPr="00FB6FEA">
              <w:t>Описание фотографии</w:t>
            </w:r>
          </w:p>
        </w:tc>
        <w:tc>
          <w:tcPr>
            <w:tcW w:w="2879" w:type="dxa"/>
            <w:shd w:val="clear" w:color="auto" w:fill="auto"/>
          </w:tcPr>
          <w:p w:rsidR="003E1DCC" w:rsidRDefault="00FB6FE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3E1DCC" w:rsidRPr="00FB6FEA" w:rsidRDefault="00FB6FEA" w:rsidP="00A07DF0">
            <w:pPr>
              <w:rPr>
                <w:rFonts w:ascii="Times New Roman" w:hAnsi="Times New Roman" w:cs="Times New Roman"/>
              </w:rPr>
            </w:pPr>
            <w:r w:rsidRPr="00FB6FEA">
              <w:t>Лексико -грамматическое</w:t>
            </w:r>
          </w:p>
        </w:tc>
        <w:tc>
          <w:tcPr>
            <w:tcW w:w="2879" w:type="dxa"/>
            <w:shd w:val="clear" w:color="auto" w:fill="auto"/>
          </w:tcPr>
          <w:p w:rsidR="003E1DCC" w:rsidRDefault="00FB6FE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3E1DCC" w:rsidRDefault="003E1DC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DCC" w:rsidRDefault="003E1DC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83B" w:rsidRPr="00BE630C" w:rsidRDefault="00FB6FEA" w:rsidP="00BE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английскому языку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057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7-го 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4A4B" w:rsidRDefault="00F24A4B" w:rsidP="00F24A4B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95688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295688" w:rsidRPr="00B51019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88" w:rsidRPr="00B51019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F24A4B" w:rsidRDefault="00F24A4B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DF0" w:rsidRPr="00F0131A" w:rsidRDefault="00A07DF0" w:rsidP="00A07DF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7DF0">
        <w:rPr>
          <w:b/>
          <w:color w:val="000000"/>
          <w:sz w:val="28"/>
          <w:szCs w:val="28"/>
        </w:rPr>
        <w:t xml:space="preserve">     3.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9A7A67">
        <w:rPr>
          <w:color w:val="000000"/>
          <w:sz w:val="28"/>
          <w:szCs w:val="28"/>
        </w:rPr>
        <w:t xml:space="preserve">ля детей, успешно выполнивших </w:t>
      </w:r>
      <w:r w:rsidRPr="00A65375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способностей.</w:t>
      </w:r>
    </w:p>
    <w:p w:rsidR="00A07DF0" w:rsidRPr="00A07DF0" w:rsidRDefault="00A07DF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13BC" w:rsidRDefault="009E13BC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1311D" w:rsidRDefault="0041311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11D" w:rsidRDefault="0041311D" w:rsidP="00413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8</w:t>
      </w:r>
      <w:r w:rsidR="000577ED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писали Всероссийские проверочные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двум </w:t>
      </w:r>
      <w:r w:rsidRPr="00E119A0">
        <w:rPr>
          <w:rFonts w:ascii="Times New Roman" w:hAnsi="Times New Roman" w:cs="Times New Roman"/>
          <w:b/>
          <w:sz w:val="28"/>
          <w:szCs w:val="28"/>
        </w:rPr>
        <w:t>учебным предметам:  «Русский язык», «Мат</w:t>
      </w:r>
      <w:r w:rsidR="000577ED">
        <w:rPr>
          <w:rFonts w:ascii="Times New Roman" w:hAnsi="Times New Roman" w:cs="Times New Roman"/>
          <w:b/>
          <w:sz w:val="28"/>
          <w:szCs w:val="28"/>
        </w:rPr>
        <w:t>ематика»  и два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7ED">
        <w:rPr>
          <w:rFonts w:ascii="Times New Roman" w:hAnsi="Times New Roman" w:cs="Times New Roman"/>
          <w:b/>
          <w:sz w:val="28"/>
          <w:szCs w:val="28"/>
        </w:rPr>
        <w:t xml:space="preserve">по выбору 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«Географи</w:t>
      </w:r>
      <w:r w:rsidR="000577ED">
        <w:rPr>
          <w:rFonts w:ascii="Times New Roman" w:hAnsi="Times New Roman" w:cs="Times New Roman"/>
          <w:b/>
          <w:sz w:val="28"/>
          <w:szCs w:val="28"/>
        </w:rPr>
        <w:t xml:space="preserve">я», </w:t>
      </w:r>
      <w:r>
        <w:rPr>
          <w:rFonts w:ascii="Times New Roman" w:hAnsi="Times New Roman" w:cs="Times New Roman"/>
          <w:b/>
          <w:sz w:val="28"/>
          <w:szCs w:val="28"/>
        </w:rPr>
        <w:t xml:space="preserve">«Химия». 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41311D" w:rsidRDefault="0041311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5EE" w:rsidRDefault="009725EE" w:rsidP="00B91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453043" w:rsidP="00F01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071"/>
        <w:gridCol w:w="2410"/>
        <w:gridCol w:w="2977"/>
      </w:tblGrid>
      <w:tr w:rsidR="00A07DF0" w:rsidRPr="007771FF" w:rsidTr="00744251">
        <w:tc>
          <w:tcPr>
            <w:tcW w:w="9498" w:type="dxa"/>
            <w:gridSpan w:val="4"/>
          </w:tcPr>
          <w:p w:rsidR="00A07DF0" w:rsidRPr="007771FF" w:rsidRDefault="00A07DF0" w:rsidP="00A07DF0">
            <w:pPr>
              <w:tabs>
                <w:tab w:val="left" w:pos="2505"/>
              </w:tabs>
            </w:pPr>
            <w:r>
              <w:tab/>
              <w:t>Русский язык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 w:rsidRPr="007771FF">
              <w:t>Класс</w:t>
            </w:r>
          </w:p>
        </w:tc>
        <w:tc>
          <w:tcPr>
            <w:tcW w:w="2071" w:type="dxa"/>
          </w:tcPr>
          <w:p w:rsidR="00A07DF0" w:rsidRPr="007771FF" w:rsidRDefault="00A07DF0" w:rsidP="006149AA">
            <w:r w:rsidRPr="007771FF">
              <w:t>Средний балл</w:t>
            </w:r>
          </w:p>
        </w:tc>
        <w:tc>
          <w:tcPr>
            <w:tcW w:w="2410" w:type="dxa"/>
          </w:tcPr>
          <w:p w:rsidR="00A07DF0" w:rsidRPr="007771FF" w:rsidRDefault="00A07DF0" w:rsidP="006149AA">
            <w:r w:rsidRPr="007771FF">
              <w:t>% качества</w:t>
            </w:r>
          </w:p>
        </w:tc>
        <w:tc>
          <w:tcPr>
            <w:tcW w:w="2977" w:type="dxa"/>
          </w:tcPr>
          <w:p w:rsidR="00A07DF0" w:rsidRPr="007771FF" w:rsidRDefault="00A07DF0" w:rsidP="006149AA">
            <w:r w:rsidRPr="007771FF">
              <w:t>% успеваемости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>
              <w:t>8</w:t>
            </w:r>
          </w:p>
        </w:tc>
        <w:tc>
          <w:tcPr>
            <w:tcW w:w="2071" w:type="dxa"/>
          </w:tcPr>
          <w:p w:rsidR="00A07DF0" w:rsidRPr="007771FF" w:rsidRDefault="00A07DF0" w:rsidP="006149AA">
            <w:r w:rsidRPr="007771FF">
              <w:t xml:space="preserve">          </w:t>
            </w:r>
            <w:r w:rsidR="000577ED">
              <w:t>4</w:t>
            </w:r>
          </w:p>
        </w:tc>
        <w:tc>
          <w:tcPr>
            <w:tcW w:w="2410" w:type="dxa"/>
          </w:tcPr>
          <w:p w:rsidR="00A07DF0" w:rsidRPr="007771FF" w:rsidRDefault="000577ED" w:rsidP="006149AA">
            <w:r>
              <w:t xml:space="preserve">      100</w:t>
            </w:r>
            <w:r w:rsidR="00A07DF0" w:rsidRPr="007771FF">
              <w:t xml:space="preserve"> %</w:t>
            </w:r>
          </w:p>
        </w:tc>
        <w:tc>
          <w:tcPr>
            <w:tcW w:w="2977" w:type="dxa"/>
          </w:tcPr>
          <w:p w:rsidR="00A07DF0" w:rsidRPr="007771FF" w:rsidRDefault="00A07DF0" w:rsidP="006149AA">
            <w:r w:rsidRPr="007771FF">
              <w:t xml:space="preserve">           </w:t>
            </w:r>
            <w:r>
              <w:t xml:space="preserve">  </w:t>
            </w:r>
            <w:r w:rsidR="00515FFA">
              <w:t xml:space="preserve"> </w:t>
            </w:r>
            <w:r w:rsidR="000577ED">
              <w:t xml:space="preserve"> 100</w:t>
            </w:r>
            <w:r w:rsidRPr="007771FF">
              <w:t xml:space="preserve"> %</w:t>
            </w:r>
          </w:p>
        </w:tc>
      </w:tr>
    </w:tbl>
    <w:p w:rsidR="004D685F" w:rsidRDefault="004D685F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4012"/>
        <w:gridCol w:w="2873"/>
        <w:gridCol w:w="2628"/>
      </w:tblGrid>
      <w:tr w:rsidR="00744251" w:rsidRPr="00744251" w:rsidTr="00744251">
        <w:trPr>
          <w:trHeight w:val="291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AA134C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744251" w:rsidRDefault="00744251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4D685F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565"/>
        <w:gridCol w:w="3523"/>
        <w:gridCol w:w="2879"/>
      </w:tblGrid>
      <w:tr w:rsidR="00B84BE6" w:rsidRPr="00E833BD" w:rsidTr="00BB0308">
        <w:tc>
          <w:tcPr>
            <w:tcW w:w="496" w:type="dxa"/>
            <w:shd w:val="clear" w:color="auto" w:fill="auto"/>
          </w:tcPr>
          <w:p w:rsidR="00B84BE6" w:rsidRPr="00E833BD" w:rsidRDefault="00B84BE6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B84BE6" w:rsidRDefault="00B84BE6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B84BE6" w:rsidRPr="00E833BD" w:rsidRDefault="00B84BE6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162" w:rsidTr="00B84BE6">
        <w:trPr>
          <w:trHeight w:val="150"/>
        </w:trPr>
        <w:tc>
          <w:tcPr>
            <w:tcW w:w="496" w:type="dxa"/>
            <w:vMerge w:val="restart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текст</w:t>
            </w: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  <w:p w:rsidR="00825D2A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25D2A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D0162" w:rsidTr="00B84BE6">
        <w:trPr>
          <w:trHeight w:val="135"/>
        </w:trPr>
        <w:tc>
          <w:tcPr>
            <w:tcW w:w="496" w:type="dxa"/>
            <w:vMerge/>
            <w:shd w:val="clear" w:color="auto" w:fill="auto"/>
          </w:tcPr>
          <w:p w:rsidR="008D0162" w:rsidRDefault="008D0162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8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2879" w:type="dxa"/>
            <w:vMerge/>
            <w:shd w:val="clear" w:color="auto" w:fill="auto"/>
          </w:tcPr>
          <w:p w:rsidR="008D0162" w:rsidRDefault="008D0162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84BE6">
        <w:trPr>
          <w:trHeight w:val="126"/>
        </w:trPr>
        <w:tc>
          <w:tcPr>
            <w:tcW w:w="496" w:type="dxa"/>
            <w:vMerge/>
            <w:shd w:val="clear" w:color="auto" w:fill="auto"/>
          </w:tcPr>
          <w:p w:rsidR="008D0162" w:rsidRDefault="008D0162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8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Переписывание </w:t>
            </w:r>
          </w:p>
        </w:tc>
        <w:tc>
          <w:tcPr>
            <w:tcW w:w="2879" w:type="dxa"/>
            <w:vMerge/>
            <w:shd w:val="clear" w:color="auto" w:fill="auto"/>
          </w:tcPr>
          <w:p w:rsidR="008D0162" w:rsidRDefault="008D0162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82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82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pStyle w:val="TableParagraph"/>
              <w:tabs>
                <w:tab w:val="left" w:pos="2024"/>
              </w:tabs>
              <w:spacing w:line="230" w:lineRule="auto"/>
              <w:ind w:left="0" w:right="101"/>
              <w:rPr>
                <w:sz w:val="24"/>
              </w:rPr>
            </w:pPr>
            <w:r w:rsidRPr="00A20BDF">
              <w:rPr>
                <w:sz w:val="24"/>
              </w:rPr>
              <w:t>Правильно</w:t>
            </w:r>
            <w:r w:rsidRPr="00A20BDF">
              <w:rPr>
                <w:spacing w:val="44"/>
                <w:sz w:val="24"/>
              </w:rPr>
              <w:t xml:space="preserve"> </w:t>
            </w:r>
            <w:r w:rsidRPr="00A20BDF">
              <w:rPr>
                <w:sz w:val="24"/>
              </w:rPr>
              <w:t>писать</w:t>
            </w:r>
            <w:r w:rsidRPr="00A20BDF">
              <w:rPr>
                <w:spacing w:val="42"/>
                <w:sz w:val="24"/>
              </w:rPr>
              <w:t xml:space="preserve"> </w:t>
            </w:r>
            <w:r w:rsidRPr="00A20BDF">
              <w:rPr>
                <w:sz w:val="24"/>
              </w:rPr>
              <w:t>с</w:t>
            </w:r>
            <w:r w:rsidRPr="00A20BDF">
              <w:rPr>
                <w:spacing w:val="43"/>
                <w:sz w:val="24"/>
              </w:rPr>
              <w:t xml:space="preserve"> </w:t>
            </w:r>
            <w:r w:rsidRPr="00A20BDF">
              <w:rPr>
                <w:sz w:val="24"/>
              </w:rPr>
              <w:t>НЕ</w:t>
            </w:r>
            <w:r w:rsidRPr="00A20BDF">
              <w:rPr>
                <w:spacing w:val="-57"/>
                <w:sz w:val="24"/>
              </w:rPr>
              <w:t xml:space="preserve"> </w:t>
            </w:r>
            <w:r w:rsidRPr="00A20BDF">
              <w:rPr>
                <w:sz w:val="24"/>
              </w:rPr>
              <w:t>слова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разных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частей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речи,</w:t>
            </w:r>
            <w:r w:rsidRPr="00A20BDF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0A5861" w:rsidP="00BB0308">
            <w:pPr>
              <w:pStyle w:val="TableParagraph"/>
              <w:tabs>
                <w:tab w:val="left" w:pos="1416"/>
                <w:tab w:val="left" w:pos="2099"/>
              </w:tabs>
              <w:spacing w:line="230" w:lineRule="auto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0162" w:rsidRPr="00A20BDF">
              <w:rPr>
                <w:sz w:val="24"/>
              </w:rPr>
              <w:t>босновывать</w:t>
            </w:r>
            <w:r w:rsidR="008D0162" w:rsidRPr="00A20BDF">
              <w:rPr>
                <w:sz w:val="24"/>
              </w:rPr>
              <w:tab/>
            </w:r>
            <w:r w:rsidR="008D0162" w:rsidRPr="00A20BDF">
              <w:rPr>
                <w:spacing w:val="-1"/>
                <w:sz w:val="24"/>
              </w:rPr>
              <w:t>условия</w:t>
            </w:r>
            <w:r w:rsidR="008D0162" w:rsidRPr="00A20BDF">
              <w:rPr>
                <w:spacing w:val="-57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выбора</w:t>
            </w:r>
            <w:r w:rsidR="008D0162" w:rsidRPr="00A20BDF">
              <w:rPr>
                <w:spacing w:val="1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слитного/раздельного</w:t>
            </w:r>
            <w:r w:rsidR="008D0162" w:rsidRPr="00A20BDF">
              <w:rPr>
                <w:spacing w:val="1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написания</w:t>
            </w:r>
            <w:r w:rsidR="008D0162" w:rsidRPr="00A20BDF">
              <w:rPr>
                <w:sz w:val="24"/>
              </w:rPr>
              <w:tab/>
            </w:r>
          </w:p>
        </w:tc>
        <w:tc>
          <w:tcPr>
            <w:tcW w:w="2879" w:type="dxa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</w:rPr>
              <w:t>Правильно писать Н и НН</w:t>
            </w:r>
            <w:r w:rsidRPr="00A20BDF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словах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разных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частей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речи,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pacing w:val="-1"/>
                <w:sz w:val="24"/>
              </w:rPr>
              <w:t>обосновывать</w:t>
            </w:r>
            <w:r w:rsidRPr="00A20BDF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  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условия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выбора</w:t>
            </w:r>
            <w:r w:rsidRPr="00A20BDF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написаний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Найти и исправить грамматические ошибки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прочитанную часть текста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точки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её микротемы; распознавать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</w:t>
            </w:r>
          </w:p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микротему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заданного абзаца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письменной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форме,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соблюдая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нормы построения предложения и словоупотребления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A5861" w:rsidTr="00BB0308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подчинительные словосочетания, 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A5861" w:rsidTr="00BB0308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 подчинительной связи</w:t>
            </w:r>
          </w:p>
        </w:tc>
        <w:tc>
          <w:tcPr>
            <w:tcW w:w="2879" w:type="dxa"/>
            <w:vMerge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тип односоставного предложения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данному вводному слову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(из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же группы по значению)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ряду других предложений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обособленным согласованным определением, 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515FFA" w:rsidTr="00BB0308">
        <w:tc>
          <w:tcPr>
            <w:tcW w:w="496" w:type="dxa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gridSpan w:val="2"/>
            <w:vMerge w:val="restart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ряду других предложений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обособленным обстоятельством, </w:t>
            </w:r>
          </w:p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обстоятельства,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помощью графической схемы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515FFA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</w:tr>
      <w:tr w:rsidR="00515FFA" w:rsidTr="00BB0308">
        <w:tc>
          <w:tcPr>
            <w:tcW w:w="496" w:type="dxa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vMerge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515FFA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схеме простое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предложение, осложнённое однородными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сказуемыми; находить в ряду других предложений предложение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однородными сказуемыми с опорой на графическую схему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A07DF0" w:rsidRDefault="00A07DF0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251" w:rsidRPr="0084124D" w:rsidRDefault="00BD6FBB" w:rsidP="0084124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Сравнительный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анализ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результатов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по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итогам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2022/23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учебного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года и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ВПР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-2023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 по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русскому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языку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показал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>
        <w:rPr>
          <w:rFonts w:hAnsi="Times New Roman" w:cs="Times New Roman"/>
          <w:color w:val="000000"/>
          <w:sz w:val="28"/>
          <w:szCs w:val="28"/>
        </w:rPr>
        <w:t>удовлетворительную</w:t>
      </w:r>
      <w:r w:rsid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динамику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уровня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обученности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8-</w:t>
      </w:r>
      <w:r w:rsidR="000577ED">
        <w:rPr>
          <w:rFonts w:hAnsi="Times New Roman" w:cs="Times New Roman"/>
          <w:color w:val="000000"/>
          <w:sz w:val="28"/>
          <w:szCs w:val="28"/>
        </w:rPr>
        <w:t>го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класс</w:t>
      </w:r>
      <w:r w:rsidR="000577ED">
        <w:rPr>
          <w:rFonts w:hAnsi="Times New Roman" w:cs="Times New Roman"/>
          <w:color w:val="000000"/>
          <w:sz w:val="28"/>
          <w:szCs w:val="28"/>
        </w:rPr>
        <w:t>а</w:t>
      </w:r>
      <w:r w:rsidR="0084124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44251" w:rsidRPr="0074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251" w:rsidRPr="00744251">
        <w:rPr>
          <w:rFonts w:ascii="Times New Roman" w:hAnsi="Times New Roman"/>
          <w:sz w:val="28"/>
          <w:szCs w:val="28"/>
        </w:rPr>
        <w:t>По результатам анализа проведенной проверочной</w:t>
      </w:r>
      <w:r w:rsidR="001071B8">
        <w:rPr>
          <w:rFonts w:ascii="Times New Roman" w:hAnsi="Times New Roman"/>
          <w:sz w:val="28"/>
          <w:szCs w:val="28"/>
        </w:rPr>
        <w:t xml:space="preserve"> работы по русскому языку в 8 –го  класса</w:t>
      </w:r>
      <w:r w:rsidR="00744251" w:rsidRPr="00744251">
        <w:rPr>
          <w:rFonts w:ascii="Times New Roman" w:hAnsi="Times New Roman"/>
          <w:sz w:val="28"/>
          <w:szCs w:val="28"/>
        </w:rPr>
        <w:t xml:space="preserve">  можно сделать следующие выводы: материал, про</w:t>
      </w:r>
      <w:r w:rsidR="001071B8">
        <w:rPr>
          <w:rFonts w:ascii="Times New Roman" w:hAnsi="Times New Roman"/>
          <w:sz w:val="28"/>
          <w:szCs w:val="28"/>
        </w:rPr>
        <w:t>йденный за год, усвоила</w:t>
      </w:r>
      <w:r w:rsidR="00744251" w:rsidRPr="00744251">
        <w:rPr>
          <w:rFonts w:ascii="Times New Roman" w:hAnsi="Times New Roman"/>
          <w:sz w:val="28"/>
          <w:szCs w:val="28"/>
        </w:rPr>
        <w:t xml:space="preserve"> 95% обучающихся на базовом уровне. </w:t>
      </w:r>
      <w:r w:rsidR="00744251" w:rsidRPr="00744251">
        <w:rPr>
          <w:sz w:val="28"/>
          <w:szCs w:val="28"/>
        </w:rPr>
        <w:t>Недостаточный уровень сформированности умений при выполнении задания</w:t>
      </w:r>
      <w:r w:rsidR="00744251" w:rsidRPr="00744251">
        <w:rPr>
          <w:spacing w:val="1"/>
          <w:sz w:val="28"/>
          <w:szCs w:val="28"/>
        </w:rPr>
        <w:t xml:space="preserve"> </w:t>
      </w:r>
      <w:r w:rsidR="0084124D">
        <w:rPr>
          <w:sz w:val="28"/>
          <w:szCs w:val="28"/>
        </w:rPr>
        <w:t xml:space="preserve">1 по критерию 2 (соблюдение </w:t>
      </w:r>
      <w:r w:rsidR="00744251" w:rsidRPr="00744251">
        <w:rPr>
          <w:sz w:val="28"/>
          <w:szCs w:val="28"/>
        </w:rPr>
        <w:t>пунктуационных норм).</w:t>
      </w:r>
      <w:r w:rsidR="0084124D">
        <w:rPr>
          <w:sz w:val="28"/>
          <w:szCs w:val="28"/>
        </w:rPr>
        <w:t xml:space="preserve"> </w:t>
      </w:r>
      <w:r w:rsidR="00744251" w:rsidRPr="00744251">
        <w:rPr>
          <w:sz w:val="28"/>
          <w:szCs w:val="28"/>
        </w:rPr>
        <w:t>Анализ результатов свидетельствует о недостаточной сформированности</w:t>
      </w:r>
      <w:r w:rsidR="00744251" w:rsidRPr="00744251">
        <w:rPr>
          <w:spacing w:val="1"/>
          <w:sz w:val="28"/>
          <w:szCs w:val="28"/>
        </w:rPr>
        <w:t xml:space="preserve"> </w:t>
      </w:r>
      <w:r w:rsidR="00744251" w:rsidRPr="00744251">
        <w:rPr>
          <w:sz w:val="28"/>
          <w:szCs w:val="28"/>
        </w:rPr>
        <w:t>следующих умений:</w:t>
      </w:r>
    </w:p>
    <w:p w:rsidR="00744251" w:rsidRPr="00744251" w:rsidRDefault="00744251" w:rsidP="00744251">
      <w:pPr>
        <w:pStyle w:val="a6"/>
        <w:widowControl w:val="0"/>
        <w:numPr>
          <w:ilvl w:val="1"/>
          <w:numId w:val="39"/>
        </w:numPr>
        <w:tabs>
          <w:tab w:val="left" w:pos="1492"/>
        </w:tabs>
        <w:autoSpaceDE w:val="0"/>
        <w:autoSpaceDN w:val="0"/>
        <w:spacing w:after="0" w:line="240" w:lineRule="auto"/>
        <w:ind w:right="26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251">
        <w:rPr>
          <w:rFonts w:ascii="Times New Roman" w:hAnsi="Times New Roman"/>
          <w:sz w:val="28"/>
          <w:szCs w:val="28"/>
        </w:rPr>
        <w:t>соблюдать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в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речевой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практике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пунктуационные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нормы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русского</w:t>
      </w:r>
      <w:r w:rsidRPr="00744251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1071B8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744251">
        <w:rPr>
          <w:rFonts w:ascii="Times New Roman" w:hAnsi="Times New Roman"/>
          <w:sz w:val="28"/>
          <w:szCs w:val="28"/>
        </w:rPr>
        <w:t>литературного языка;</w:t>
      </w:r>
    </w:p>
    <w:p w:rsidR="00453043" w:rsidRPr="00744251" w:rsidRDefault="00744251" w:rsidP="00744251">
      <w:pPr>
        <w:pStyle w:val="a6"/>
        <w:widowControl w:val="0"/>
        <w:numPr>
          <w:ilvl w:val="1"/>
          <w:numId w:val="39"/>
        </w:numPr>
        <w:tabs>
          <w:tab w:val="left" w:pos="1343"/>
        </w:tabs>
        <w:autoSpaceDE w:val="0"/>
        <w:autoSpaceDN w:val="0"/>
        <w:spacing w:after="0" w:line="321" w:lineRule="exact"/>
        <w:ind w:left="1342" w:hanging="1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251">
        <w:rPr>
          <w:rFonts w:ascii="Times New Roman" w:hAnsi="Times New Roman"/>
          <w:sz w:val="28"/>
          <w:szCs w:val="28"/>
        </w:rPr>
        <w:t>выполнять</w:t>
      </w:r>
      <w:r w:rsidRPr="0074425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синтаксический</w:t>
      </w:r>
      <w:r w:rsidRPr="007442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разбор</w:t>
      </w:r>
      <w:r w:rsidRPr="007442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предложе</w:t>
      </w:r>
      <w:r>
        <w:rPr>
          <w:rFonts w:ascii="Times New Roman" w:hAnsi="Times New Roman"/>
          <w:sz w:val="28"/>
          <w:szCs w:val="28"/>
        </w:rPr>
        <w:t>ния.</w:t>
      </w:r>
    </w:p>
    <w:p w:rsidR="0093014C" w:rsidRDefault="0093014C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F0131A" w:rsidRPr="00F0131A" w:rsidRDefault="00F0131A" w:rsidP="00F0131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1A">
        <w:rPr>
          <w:rFonts w:ascii="Times New Roman" w:hAnsi="Times New Roman" w:cs="Times New Roman"/>
          <w:color w:val="000000"/>
          <w:sz w:val="28"/>
          <w:szCs w:val="28"/>
        </w:rPr>
        <w:t>Отрабатывать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словоупотребления.</w:t>
      </w:r>
    </w:p>
    <w:p w:rsidR="00F0131A" w:rsidRPr="00F0131A" w:rsidRDefault="00F0131A" w:rsidP="00F0131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131A">
        <w:rPr>
          <w:color w:val="000000"/>
          <w:sz w:val="28"/>
          <w:szCs w:val="28"/>
        </w:rPr>
        <w:t>Отрабатывать умение строить речевое высказывание заданной структуры в письменной форме по</w:t>
      </w:r>
      <w:r w:rsidR="00FE75C1">
        <w:rPr>
          <w:color w:val="000000"/>
          <w:sz w:val="28"/>
          <w:szCs w:val="28"/>
        </w:rPr>
        <w:t xml:space="preserve"> содержанию прочитанного текста.</w:t>
      </w:r>
    </w:p>
    <w:p w:rsidR="00F0131A" w:rsidRPr="00F0131A" w:rsidRDefault="00F0131A" w:rsidP="00FE75C1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F0131A">
        <w:rPr>
          <w:b/>
          <w:color w:val="000000"/>
          <w:sz w:val="28"/>
          <w:szCs w:val="28"/>
        </w:rPr>
        <w:t>5.</w:t>
      </w:r>
      <w:r w:rsidRPr="00F0131A">
        <w:rPr>
          <w:color w:val="000000"/>
          <w:sz w:val="28"/>
          <w:szCs w:val="28"/>
        </w:rPr>
        <w:t xml:space="preserve"> </w:t>
      </w:r>
      <w:r w:rsidR="00FE75C1">
        <w:rPr>
          <w:color w:val="000000"/>
          <w:sz w:val="28"/>
          <w:szCs w:val="28"/>
        </w:rPr>
        <w:t xml:space="preserve"> </w:t>
      </w:r>
      <w:r w:rsidRPr="00F0131A">
        <w:rPr>
          <w:color w:val="000000"/>
          <w:sz w:val="28"/>
          <w:szCs w:val="28"/>
        </w:rPr>
        <w:t>Выстроить работу на уроках развития речи по составлению и записи ситуации, в которой уместно будет употребить фразеологизм, с учетом орфографических и пункт</w:t>
      </w:r>
      <w:r w:rsidR="00FE75C1">
        <w:rPr>
          <w:color w:val="000000"/>
          <w:sz w:val="28"/>
          <w:szCs w:val="28"/>
        </w:rPr>
        <w:t>уационных правил русского языка.</w:t>
      </w:r>
    </w:p>
    <w:p w:rsidR="006149AA" w:rsidRDefault="006149A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47" w:rsidRDefault="0093014C" w:rsidP="00B918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9781" w:type="dxa"/>
        <w:tblInd w:w="108" w:type="dxa"/>
        <w:tblLook w:val="04A0"/>
      </w:tblPr>
      <w:tblGrid>
        <w:gridCol w:w="1560"/>
        <w:gridCol w:w="2551"/>
        <w:gridCol w:w="2693"/>
        <w:gridCol w:w="2977"/>
      </w:tblGrid>
      <w:tr w:rsidR="0084124D" w:rsidRPr="007771FF" w:rsidTr="00A942C5">
        <w:tc>
          <w:tcPr>
            <w:tcW w:w="9781" w:type="dxa"/>
            <w:gridSpan w:val="4"/>
          </w:tcPr>
          <w:p w:rsidR="0084124D" w:rsidRPr="007771FF" w:rsidRDefault="0084124D" w:rsidP="0084124D">
            <w:pPr>
              <w:tabs>
                <w:tab w:val="left" w:pos="2385"/>
              </w:tabs>
            </w:pPr>
            <w:r>
              <w:tab/>
              <w:t xml:space="preserve">            Математика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 w:rsidRPr="007771FF">
              <w:t>Класс</w:t>
            </w:r>
          </w:p>
        </w:tc>
        <w:tc>
          <w:tcPr>
            <w:tcW w:w="2551" w:type="dxa"/>
          </w:tcPr>
          <w:p w:rsidR="0084124D" w:rsidRPr="007771FF" w:rsidRDefault="0084124D" w:rsidP="00777FDA">
            <w:r w:rsidRPr="007771FF">
              <w:t>Средний балл</w:t>
            </w:r>
          </w:p>
        </w:tc>
        <w:tc>
          <w:tcPr>
            <w:tcW w:w="2693" w:type="dxa"/>
          </w:tcPr>
          <w:p w:rsidR="0084124D" w:rsidRPr="007771FF" w:rsidRDefault="0084124D" w:rsidP="00777FDA">
            <w:r w:rsidRPr="007771FF">
              <w:t>% качества</w:t>
            </w:r>
          </w:p>
        </w:tc>
        <w:tc>
          <w:tcPr>
            <w:tcW w:w="2977" w:type="dxa"/>
          </w:tcPr>
          <w:p w:rsidR="0084124D" w:rsidRPr="007771FF" w:rsidRDefault="0084124D" w:rsidP="00777FDA">
            <w:r w:rsidRPr="007771FF">
              <w:t>% успеваемости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>
              <w:t>8</w:t>
            </w:r>
          </w:p>
        </w:tc>
        <w:tc>
          <w:tcPr>
            <w:tcW w:w="2551" w:type="dxa"/>
          </w:tcPr>
          <w:p w:rsidR="0084124D" w:rsidRPr="007771FF" w:rsidRDefault="0084124D" w:rsidP="00777FDA">
            <w:r w:rsidRPr="007771FF">
              <w:t xml:space="preserve">          </w:t>
            </w:r>
            <w:r w:rsidR="001071B8">
              <w:t>4</w:t>
            </w:r>
          </w:p>
        </w:tc>
        <w:tc>
          <w:tcPr>
            <w:tcW w:w="2693" w:type="dxa"/>
          </w:tcPr>
          <w:p w:rsidR="0084124D" w:rsidRPr="007771FF" w:rsidRDefault="001071B8" w:rsidP="00777FDA">
            <w:r>
              <w:t xml:space="preserve">      100</w:t>
            </w:r>
            <w:r w:rsidR="0084124D" w:rsidRPr="007771FF">
              <w:t xml:space="preserve"> %</w:t>
            </w:r>
          </w:p>
        </w:tc>
        <w:tc>
          <w:tcPr>
            <w:tcW w:w="2977" w:type="dxa"/>
          </w:tcPr>
          <w:p w:rsidR="0084124D" w:rsidRPr="007771FF" w:rsidRDefault="0084124D" w:rsidP="00777FDA">
            <w:r w:rsidRPr="007771FF">
              <w:t xml:space="preserve">           </w:t>
            </w:r>
            <w:r>
              <w:t xml:space="preserve">  </w:t>
            </w:r>
            <w:r w:rsidR="000A5861">
              <w:t xml:space="preserve"> </w:t>
            </w:r>
            <w:r w:rsidR="001071B8">
              <w:t xml:space="preserve">  100</w:t>
            </w:r>
            <w:r w:rsidRPr="007771FF">
              <w:t xml:space="preserve"> </w:t>
            </w:r>
            <w:r w:rsidR="000A5861">
              <w:t xml:space="preserve"> </w:t>
            </w:r>
            <w:r w:rsidRPr="007771FF">
              <w:t>%</w:t>
            </w:r>
          </w:p>
        </w:tc>
      </w:tr>
    </w:tbl>
    <w:p w:rsidR="00AE7747" w:rsidRDefault="00AE7747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4" w:type="dxa"/>
        <w:tblInd w:w="93" w:type="dxa"/>
        <w:tblLook w:val="04A0"/>
      </w:tblPr>
      <w:tblGrid>
        <w:gridCol w:w="4000"/>
        <w:gridCol w:w="2864"/>
        <w:gridCol w:w="2950"/>
      </w:tblGrid>
      <w:tr w:rsidR="00A942C5" w:rsidRPr="00A942C5" w:rsidTr="00A942C5">
        <w:trPr>
          <w:trHeight w:val="282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A134C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D685F" w:rsidRDefault="004D685F" w:rsidP="004D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61" w:rsidRDefault="000A5861" w:rsidP="00AE7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3197"/>
      </w:tblGrid>
      <w:tr w:rsidR="000A5861" w:rsidRPr="00E833BD" w:rsidTr="005B4CBF">
        <w:tc>
          <w:tcPr>
            <w:tcW w:w="496" w:type="dxa"/>
            <w:shd w:val="clear" w:color="auto" w:fill="auto"/>
          </w:tcPr>
          <w:p w:rsidR="000A5861" w:rsidRPr="00E833BD" w:rsidRDefault="000A586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0A5861" w:rsidRPr="00E833BD" w:rsidRDefault="000A586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861" w:rsidTr="005B4CBF">
        <w:trPr>
          <w:trHeight w:val="293"/>
        </w:trPr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десятичными дробями</w:t>
            </w:r>
          </w:p>
        </w:tc>
        <w:tc>
          <w:tcPr>
            <w:tcW w:w="3197" w:type="dxa"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A5861" w:rsidRPr="00D238B4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3197" w:type="dxa"/>
            <w:shd w:val="clear" w:color="auto" w:fill="auto"/>
          </w:tcPr>
          <w:p w:rsidR="000A5861" w:rsidRPr="00D238B4" w:rsidRDefault="00A942C5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C2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586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рациональных чисел и арифметических действий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линейной функции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диаграммы, графика;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диаграммы,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выполнений действий с полученными данными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дробно-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вычисление значений выражений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ероятность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пройдена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адачи на покупки; процентное снижение или процентное повышение величины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фигур, извле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о геометрических фигурах, представленную на чертежах в явном виде, применять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онятия геометрических фигур,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верных и неверных геометрических высказываний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информации, данной в вербальной или графической форме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таблиц, диаграмм, графиков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дробно-рациональных уравнений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пройдена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разных типов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A5861" w:rsidRDefault="000A5861" w:rsidP="00AE7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2C5" w:rsidRPr="00FB6FEA" w:rsidRDefault="00F57868" w:rsidP="00A9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динамику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10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8-го  класса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F0131A" w:rsidRPr="00F0131A" w:rsidRDefault="00F0131A" w:rsidP="00F0131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131A">
        <w:rPr>
          <w:color w:val="000000"/>
          <w:sz w:val="28"/>
          <w:szCs w:val="28"/>
        </w:rPr>
        <w:t>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color w:val="000000"/>
          <w:sz w:val="28"/>
          <w:szCs w:val="28"/>
        </w:rPr>
        <w:t>.</w:t>
      </w:r>
    </w:p>
    <w:p w:rsidR="00BE630C" w:rsidRDefault="009A7A67" w:rsidP="00F30D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детей, успешно выполнивших</w:t>
      </w:r>
      <w:r w:rsidR="00F0131A" w:rsidRPr="00F0131A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</w:t>
      </w:r>
    </w:p>
    <w:p w:rsidR="00385A4B" w:rsidRPr="00F30DE9" w:rsidRDefault="00F0131A" w:rsidP="00BE630C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F0131A">
        <w:rPr>
          <w:color w:val="000000"/>
          <w:sz w:val="28"/>
          <w:szCs w:val="28"/>
        </w:rPr>
        <w:t xml:space="preserve">целях развития </w:t>
      </w:r>
      <w:r>
        <w:rPr>
          <w:color w:val="000000"/>
          <w:sz w:val="28"/>
          <w:szCs w:val="28"/>
        </w:rPr>
        <w:t>их математических способностей.</w:t>
      </w:r>
    </w:p>
    <w:p w:rsidR="00BE630C" w:rsidRDefault="00BE630C" w:rsidP="00F3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4B" w:rsidRDefault="00F57868" w:rsidP="00F3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0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Химия.  </w:t>
      </w:r>
      <w:r w:rsidR="0065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723" w:rsidRDefault="00650723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040"/>
        <w:gridCol w:w="2213"/>
        <w:gridCol w:w="2551"/>
        <w:gridCol w:w="2977"/>
      </w:tblGrid>
      <w:tr w:rsidR="003E1C02" w:rsidRPr="007771FF" w:rsidTr="009E13BC">
        <w:tc>
          <w:tcPr>
            <w:tcW w:w="9781" w:type="dxa"/>
            <w:gridSpan w:val="4"/>
          </w:tcPr>
          <w:p w:rsidR="003E1C02" w:rsidRPr="007771FF" w:rsidRDefault="003E1C02" w:rsidP="003E1C02">
            <w:pPr>
              <w:tabs>
                <w:tab w:val="left" w:pos="2820"/>
              </w:tabs>
            </w:pPr>
            <w:r>
              <w:tab/>
              <w:t>Химия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771FF" w:rsidRDefault="003E1C02" w:rsidP="00777FDA">
            <w:r w:rsidRPr="007771FF">
              <w:t>Класс</w:t>
            </w:r>
          </w:p>
        </w:tc>
        <w:tc>
          <w:tcPr>
            <w:tcW w:w="2213" w:type="dxa"/>
          </w:tcPr>
          <w:p w:rsidR="003E1C02" w:rsidRPr="007771FF" w:rsidRDefault="003E1C02" w:rsidP="00777FDA">
            <w:r w:rsidRPr="007771FF">
              <w:t>Средний балл</w:t>
            </w:r>
          </w:p>
        </w:tc>
        <w:tc>
          <w:tcPr>
            <w:tcW w:w="2551" w:type="dxa"/>
          </w:tcPr>
          <w:p w:rsidR="003E1C02" w:rsidRPr="007771FF" w:rsidRDefault="003E1C02" w:rsidP="00777FDA">
            <w:r w:rsidRPr="007771FF">
              <w:t>% качества</w:t>
            </w:r>
          </w:p>
        </w:tc>
        <w:tc>
          <w:tcPr>
            <w:tcW w:w="2977" w:type="dxa"/>
          </w:tcPr>
          <w:p w:rsidR="003E1C02" w:rsidRPr="007771FF" w:rsidRDefault="003E1C02" w:rsidP="00777FDA">
            <w:r w:rsidRPr="007771FF">
              <w:t>% успеваемости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771FF" w:rsidRDefault="003E1C02" w:rsidP="00777FDA">
            <w:r>
              <w:t>8</w:t>
            </w:r>
          </w:p>
        </w:tc>
        <w:tc>
          <w:tcPr>
            <w:tcW w:w="2213" w:type="dxa"/>
          </w:tcPr>
          <w:p w:rsidR="003E1C02" w:rsidRPr="007771FF" w:rsidRDefault="003E1C02" w:rsidP="00777FDA">
            <w:r w:rsidRPr="007771FF">
              <w:t xml:space="preserve">          </w:t>
            </w:r>
            <w:r w:rsidR="001071B8">
              <w:t>4</w:t>
            </w:r>
          </w:p>
        </w:tc>
        <w:tc>
          <w:tcPr>
            <w:tcW w:w="2551" w:type="dxa"/>
          </w:tcPr>
          <w:p w:rsidR="003E1C02" w:rsidRPr="007771FF" w:rsidRDefault="001071B8" w:rsidP="00777FDA">
            <w:r>
              <w:t xml:space="preserve">      100</w:t>
            </w:r>
            <w:r w:rsidR="003E1C02" w:rsidRPr="007771FF">
              <w:t xml:space="preserve"> %</w:t>
            </w:r>
          </w:p>
        </w:tc>
        <w:tc>
          <w:tcPr>
            <w:tcW w:w="2977" w:type="dxa"/>
          </w:tcPr>
          <w:p w:rsidR="003E1C02" w:rsidRPr="007771FF" w:rsidRDefault="003E1C02" w:rsidP="00777FDA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F5786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D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4D685F" w:rsidRDefault="004D685F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4067"/>
        <w:gridCol w:w="2913"/>
        <w:gridCol w:w="2816"/>
      </w:tblGrid>
      <w:tr w:rsidR="001D7411" w:rsidRPr="001D7411" w:rsidTr="005B4CBF">
        <w:trPr>
          <w:trHeight w:val="28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1D7411" w:rsidRPr="00E833BD" w:rsidTr="00BB0308">
        <w:tc>
          <w:tcPr>
            <w:tcW w:w="496" w:type="dxa"/>
            <w:shd w:val="clear" w:color="auto" w:fill="auto"/>
          </w:tcPr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1D7411" w:rsidRDefault="001D741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411" w:rsidRPr="002F5DAE" w:rsidTr="00BB0308">
        <w:trPr>
          <w:trHeight w:val="293"/>
        </w:trPr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1D7411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D741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Чистые вещества и смеси. Строение веществ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Строение веществ. Номенклатура неорганических соединений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Физические и химические явления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Признаки протекания химической реакции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Понятие о молярной массе вещества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Классы соединений. Молярная масса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Периодический закон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Расчёт массовой доли вещества (хим. элемента) в смеси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8703A9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BB0308" w:rsidRPr="002047A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.Вычисление доли</w:t>
              </w:r>
            </w:hyperlink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Простые и сложные вещества: номенклатура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Простые и сложные вещества: их внешний вид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1D7411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shd w:val="clear" w:color="auto" w:fill="auto"/>
          </w:tcPr>
          <w:p w:rsidR="001D7411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вещества: их внешний вид</w:t>
            </w:r>
          </w:p>
        </w:tc>
        <w:tc>
          <w:tcPr>
            <w:tcW w:w="2879" w:type="dxa"/>
            <w:shd w:val="clear" w:color="auto" w:fill="auto"/>
          </w:tcPr>
          <w:p w:rsidR="001D7411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Расчёт массовой доли химического элемента в соединении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Расчёт количества вещества, массы, объёма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</w:rPr>
              <w:t xml:space="preserve">Уравнения химических реакций. </w:t>
            </w:r>
            <w:r>
              <w:rPr>
                <w:rFonts w:ascii="Times New Roman" w:hAnsi="Times New Roman" w:cs="Times New Roman"/>
              </w:rPr>
              <w:t>/</w:t>
            </w:r>
            <w:r w:rsidRPr="00CD23A0">
              <w:rPr>
                <w:rFonts w:ascii="Times New Roman" w:hAnsi="Times New Roman" w:cs="Times New Roman"/>
              </w:rPr>
              <w:t>Классификация химических реакций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72/39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Получение газов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Получение газов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shd w:val="clear" w:color="auto" w:fill="auto"/>
          </w:tcPr>
          <w:p w:rsidR="00BB0308" w:rsidRPr="002047A7" w:rsidRDefault="00BB0308" w:rsidP="00BB0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308" w:rsidRPr="00BB0308" w:rsidRDefault="008703A9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B0308" w:rsidRPr="002047A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Безопасность в лаборатории. Химия в быту. Окружающая среда</w:t>
              </w:r>
            </w:hyperlink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F5786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D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tbl>
      <w:tblPr>
        <w:tblStyle w:val="a3"/>
        <w:tblW w:w="9781" w:type="dxa"/>
        <w:tblInd w:w="108" w:type="dxa"/>
        <w:tblLook w:val="04A0"/>
      </w:tblPr>
      <w:tblGrid>
        <w:gridCol w:w="2040"/>
        <w:gridCol w:w="2213"/>
        <w:gridCol w:w="2551"/>
        <w:gridCol w:w="2977"/>
      </w:tblGrid>
      <w:tr w:rsidR="001071B8" w:rsidRPr="007771FF" w:rsidTr="00B24544">
        <w:tc>
          <w:tcPr>
            <w:tcW w:w="9781" w:type="dxa"/>
            <w:gridSpan w:val="4"/>
          </w:tcPr>
          <w:p w:rsidR="001071B8" w:rsidRPr="007771FF" w:rsidRDefault="001071B8" w:rsidP="00B24544">
            <w:pPr>
              <w:tabs>
                <w:tab w:val="left" w:pos="2820"/>
              </w:tabs>
            </w:pPr>
            <w:r>
              <w:tab/>
              <w:t>биология</w:t>
            </w:r>
          </w:p>
        </w:tc>
      </w:tr>
      <w:tr w:rsidR="001071B8" w:rsidRPr="007771FF" w:rsidTr="00B24544">
        <w:tc>
          <w:tcPr>
            <w:tcW w:w="2040" w:type="dxa"/>
          </w:tcPr>
          <w:p w:rsidR="001071B8" w:rsidRPr="007771FF" w:rsidRDefault="001071B8" w:rsidP="00B24544">
            <w:r w:rsidRPr="007771FF">
              <w:t>Класс</w:t>
            </w:r>
          </w:p>
        </w:tc>
        <w:tc>
          <w:tcPr>
            <w:tcW w:w="2213" w:type="dxa"/>
          </w:tcPr>
          <w:p w:rsidR="001071B8" w:rsidRPr="007771FF" w:rsidRDefault="001071B8" w:rsidP="00B24544">
            <w:r w:rsidRPr="007771FF">
              <w:t>Средний балл</w:t>
            </w:r>
          </w:p>
        </w:tc>
        <w:tc>
          <w:tcPr>
            <w:tcW w:w="2551" w:type="dxa"/>
          </w:tcPr>
          <w:p w:rsidR="001071B8" w:rsidRPr="007771FF" w:rsidRDefault="001071B8" w:rsidP="00B24544">
            <w:r w:rsidRPr="007771FF">
              <w:t>% качества</w:t>
            </w:r>
          </w:p>
        </w:tc>
        <w:tc>
          <w:tcPr>
            <w:tcW w:w="2977" w:type="dxa"/>
          </w:tcPr>
          <w:p w:rsidR="001071B8" w:rsidRPr="007771FF" w:rsidRDefault="001071B8" w:rsidP="00B24544">
            <w:r w:rsidRPr="007771FF">
              <w:t>% успеваемости</w:t>
            </w:r>
          </w:p>
        </w:tc>
      </w:tr>
      <w:tr w:rsidR="001071B8" w:rsidRPr="007771FF" w:rsidTr="00B24544">
        <w:tc>
          <w:tcPr>
            <w:tcW w:w="2040" w:type="dxa"/>
          </w:tcPr>
          <w:p w:rsidR="001071B8" w:rsidRPr="007771FF" w:rsidRDefault="001071B8" w:rsidP="00B24544">
            <w:r>
              <w:t>8</w:t>
            </w:r>
          </w:p>
        </w:tc>
        <w:tc>
          <w:tcPr>
            <w:tcW w:w="2213" w:type="dxa"/>
          </w:tcPr>
          <w:p w:rsidR="001071B8" w:rsidRPr="007771FF" w:rsidRDefault="001071B8" w:rsidP="00B24544">
            <w:r w:rsidRPr="007771FF">
              <w:t xml:space="preserve">          </w:t>
            </w:r>
            <w:r>
              <w:t>4</w:t>
            </w:r>
          </w:p>
        </w:tc>
        <w:tc>
          <w:tcPr>
            <w:tcW w:w="2551" w:type="dxa"/>
          </w:tcPr>
          <w:p w:rsidR="001071B8" w:rsidRPr="007771FF" w:rsidRDefault="001071B8" w:rsidP="00B24544">
            <w:r>
              <w:t xml:space="preserve">      100</w:t>
            </w:r>
            <w:r w:rsidRPr="007771FF">
              <w:t xml:space="preserve"> %</w:t>
            </w:r>
          </w:p>
        </w:tc>
        <w:tc>
          <w:tcPr>
            <w:tcW w:w="2977" w:type="dxa"/>
          </w:tcPr>
          <w:p w:rsidR="001071B8" w:rsidRPr="007771FF" w:rsidRDefault="001071B8" w:rsidP="00B24544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</w:tbl>
    <w:p w:rsidR="004D685F" w:rsidRDefault="004D685F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4086"/>
        <w:gridCol w:w="2926"/>
        <w:gridCol w:w="2926"/>
      </w:tblGrid>
      <w:tr w:rsidR="001D7411" w:rsidRPr="001D7411" w:rsidTr="001D7411">
        <w:trPr>
          <w:trHeight w:val="28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AA134C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BB0308" w:rsidRPr="00E833BD" w:rsidTr="009A7A67">
        <w:tc>
          <w:tcPr>
            <w:tcW w:w="514" w:type="dxa"/>
            <w:shd w:val="clear" w:color="auto" w:fill="auto"/>
          </w:tcPr>
          <w:p w:rsidR="00BB0308" w:rsidRPr="00E833BD" w:rsidRDefault="00BB0308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BB0308" w:rsidRPr="00E833BD" w:rsidRDefault="00BB0308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308" w:rsidRPr="002F5DAE" w:rsidTr="009A7A67">
        <w:trPr>
          <w:trHeight w:val="340"/>
        </w:trPr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BB0308" w:rsidP="00BB030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Классификация организмов. Принципы классификации.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  <w:shd w:val="clear" w:color="auto" w:fill="auto"/>
          </w:tcPr>
          <w:p w:rsidR="009A7A67" w:rsidRDefault="009A7A67" w:rsidP="009A7A67">
            <w:r>
              <w:t>Царство Растения. Царство Бактерии. Царство Грибы</w:t>
            </w:r>
          </w:p>
          <w:p w:rsidR="00BB0308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Общая характеристика живых организмов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BB0308" w:rsidRDefault="00BB030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A67" w:rsidRPr="00FB6FEA" w:rsidRDefault="0088742F" w:rsidP="009A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физике, химии, биологии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стабильную динамику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10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8-го  класса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650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индивидуальную работу с обучающимися.</w:t>
      </w:r>
    </w:p>
    <w:p w:rsidR="0088742F" w:rsidRDefault="0088742F" w:rsidP="0088742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Pr="00EB77FD" w:rsidRDefault="001E2180" w:rsidP="00EB77FD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80">
        <w:rPr>
          <w:rFonts w:ascii="Times New Roman" w:hAnsi="Times New Roman" w:cs="Times New Roman"/>
          <w:sz w:val="28"/>
          <w:szCs w:val="28"/>
        </w:rPr>
        <w:t>Руководителю ШМО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в рамках заседаний  провести обмен опытом по подгот</w:t>
      </w:r>
      <w:r w:rsidR="006523BB">
        <w:rPr>
          <w:rFonts w:ascii="Times New Roman" w:hAnsi="Times New Roman" w:cs="Times New Roman"/>
          <w:sz w:val="28"/>
          <w:szCs w:val="28"/>
        </w:rPr>
        <w:t xml:space="preserve">овке к отдельным заданиям ВПР, </w:t>
      </w:r>
      <w:r w:rsidRPr="001E2180">
        <w:rPr>
          <w:rFonts w:ascii="Times New Roman" w:hAnsi="Times New Roman" w:cs="Times New Roman"/>
          <w:sz w:val="28"/>
          <w:szCs w:val="28"/>
        </w:rPr>
        <w:t>изучить опыт работы учителей, чьи учени</w:t>
      </w:r>
      <w:r>
        <w:rPr>
          <w:rFonts w:ascii="Times New Roman" w:hAnsi="Times New Roman" w:cs="Times New Roman"/>
          <w:sz w:val="28"/>
          <w:szCs w:val="28"/>
        </w:rPr>
        <w:t>ки  показали лучшие результаты.</w:t>
      </w:r>
    </w:p>
    <w:p w:rsidR="009725EE" w:rsidRDefault="00650723" w:rsidP="008B0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География. </w:t>
      </w:r>
    </w:p>
    <w:tbl>
      <w:tblPr>
        <w:tblStyle w:val="a3"/>
        <w:tblW w:w="9923" w:type="dxa"/>
        <w:tblInd w:w="108" w:type="dxa"/>
        <w:tblLook w:val="04A0"/>
      </w:tblPr>
      <w:tblGrid>
        <w:gridCol w:w="2040"/>
        <w:gridCol w:w="2213"/>
        <w:gridCol w:w="2551"/>
        <w:gridCol w:w="3119"/>
      </w:tblGrid>
      <w:tr w:rsidR="00FD3222" w:rsidRPr="007771FF" w:rsidTr="00687C81">
        <w:tc>
          <w:tcPr>
            <w:tcW w:w="9923" w:type="dxa"/>
            <w:gridSpan w:val="4"/>
          </w:tcPr>
          <w:p w:rsidR="00FD3222" w:rsidRPr="007771FF" w:rsidRDefault="00FD3222" w:rsidP="00FD3222">
            <w:pPr>
              <w:tabs>
                <w:tab w:val="left" w:pos="1740"/>
              </w:tabs>
            </w:pPr>
            <w:r>
              <w:tab/>
              <w:t>География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 w:rsidRPr="007771FF">
              <w:t>Класс</w:t>
            </w:r>
          </w:p>
        </w:tc>
        <w:tc>
          <w:tcPr>
            <w:tcW w:w="2213" w:type="dxa"/>
          </w:tcPr>
          <w:p w:rsidR="00FD3222" w:rsidRPr="007771FF" w:rsidRDefault="00FD3222" w:rsidP="00777FDA">
            <w:r w:rsidRPr="007771FF">
              <w:t>Средний балл</w:t>
            </w:r>
          </w:p>
        </w:tc>
        <w:tc>
          <w:tcPr>
            <w:tcW w:w="2551" w:type="dxa"/>
          </w:tcPr>
          <w:p w:rsidR="00FD3222" w:rsidRPr="007771FF" w:rsidRDefault="00FD3222" w:rsidP="00777FDA">
            <w:r w:rsidRPr="007771FF">
              <w:t>% качества</w:t>
            </w:r>
          </w:p>
        </w:tc>
        <w:tc>
          <w:tcPr>
            <w:tcW w:w="3119" w:type="dxa"/>
          </w:tcPr>
          <w:p w:rsidR="00FD3222" w:rsidRPr="007771FF" w:rsidRDefault="00FD3222" w:rsidP="00777FDA">
            <w:r w:rsidRPr="007771FF">
              <w:t>% успеваемости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>
              <w:t>8</w:t>
            </w:r>
          </w:p>
        </w:tc>
        <w:tc>
          <w:tcPr>
            <w:tcW w:w="2213" w:type="dxa"/>
          </w:tcPr>
          <w:p w:rsidR="00FD3222" w:rsidRPr="007771FF" w:rsidRDefault="00FD3222" w:rsidP="00777FDA">
            <w:r w:rsidRPr="007771FF">
              <w:t xml:space="preserve">          </w:t>
            </w:r>
            <w:r w:rsidR="00692609">
              <w:t>4</w:t>
            </w:r>
          </w:p>
        </w:tc>
        <w:tc>
          <w:tcPr>
            <w:tcW w:w="2551" w:type="dxa"/>
          </w:tcPr>
          <w:p w:rsidR="00FD3222" w:rsidRPr="007771FF" w:rsidRDefault="00692609" w:rsidP="00777FDA">
            <w:r>
              <w:t xml:space="preserve">      100</w:t>
            </w:r>
            <w:r w:rsidR="00FD3222" w:rsidRPr="007771FF">
              <w:t xml:space="preserve"> %</w:t>
            </w:r>
          </w:p>
        </w:tc>
        <w:tc>
          <w:tcPr>
            <w:tcW w:w="3119" w:type="dxa"/>
          </w:tcPr>
          <w:p w:rsidR="00FD3222" w:rsidRPr="007771FF" w:rsidRDefault="00FD3222" w:rsidP="00777FDA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</w:tbl>
    <w:p w:rsidR="00650723" w:rsidRDefault="00650723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9" w:type="dxa"/>
        <w:tblInd w:w="93" w:type="dxa"/>
        <w:tblLook w:val="04A0"/>
      </w:tblPr>
      <w:tblGrid>
        <w:gridCol w:w="4043"/>
        <w:gridCol w:w="2895"/>
        <w:gridCol w:w="2981"/>
      </w:tblGrid>
      <w:tr w:rsidR="00FD3222" w:rsidRPr="00FD3222" w:rsidTr="00FD3222">
        <w:trPr>
          <w:trHeight w:val="26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57868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FD3222"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197666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27FFD" w:rsidRDefault="00227FFD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227FFD" w:rsidRPr="00E833BD" w:rsidTr="00BE630C">
        <w:tc>
          <w:tcPr>
            <w:tcW w:w="514" w:type="dxa"/>
            <w:shd w:val="clear" w:color="auto" w:fill="auto"/>
          </w:tcPr>
          <w:p w:rsidR="00227FFD" w:rsidRPr="00E833BD" w:rsidRDefault="00F57868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27FFD"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FFD" w:rsidTr="00BE630C">
        <w:trPr>
          <w:trHeight w:val="340"/>
        </w:trPr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227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Страны-соседи России (столицы). Работа с контурной картой, с диаграммой-протяжённость границ).</w:t>
            </w:r>
          </w:p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контурной картой. Географическое положение России (географические объекты). Определение широты и долготы точек, вычислить расстояние в км.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картой. Формы рельефа России. Характеристики географических объектов.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 России. Реки. Рассчитать падение и уклон реки. Работа с контурной картой.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климатограммой, таблицей. Климатообразующие факторы города.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Часовые пояса. Природные зоны России. Работа с </w:t>
            </w:r>
            <w:r>
              <w:rPr>
                <w:sz w:val="24"/>
                <w:szCs w:val="24"/>
              </w:rPr>
              <w:lastRenderedPageBreak/>
              <w:t>контурной картой.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и графиками Динамика численности населения России.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57 %</w:t>
            </w:r>
          </w:p>
        </w:tc>
      </w:tr>
    </w:tbl>
    <w:p w:rsidR="00227FFD" w:rsidRDefault="00227FFD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FDA" w:rsidRDefault="00777FD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FD" w:rsidRPr="00FB6FEA" w:rsidRDefault="00F37FB6" w:rsidP="00227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</w:t>
      </w:r>
      <w:r w:rsidR="00692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ографии, 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стабильную динамику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692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8-го  класса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E4FF4" w:rsidRDefault="00AE4FF4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65072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227FFD" w:rsidRDefault="00227FFD" w:rsidP="00227FF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F30DE9" w:rsidRDefault="00227FFD" w:rsidP="00227FF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детей, успешно выполнивших</w:t>
      </w:r>
      <w:r w:rsidRPr="00F0131A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способностей.</w:t>
      </w:r>
    </w:p>
    <w:p w:rsidR="00130175" w:rsidRPr="00227FFD" w:rsidRDefault="00130175" w:rsidP="00130175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5B4CBF" w:rsidRDefault="009725EE" w:rsidP="00F30DE9">
      <w:pPr>
        <w:pStyle w:val="a7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9725EE">
        <w:rPr>
          <w:b/>
          <w:sz w:val="28"/>
          <w:szCs w:val="28"/>
        </w:rPr>
        <w:t>Рекомендации:</w:t>
      </w:r>
      <w:r w:rsidRPr="009725EE">
        <w:rPr>
          <w:sz w:val="28"/>
          <w:szCs w:val="28"/>
        </w:rPr>
        <w:t xml:space="preserve"> 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1. Обсудить результаты ВПР-2023 на педагогическо</w:t>
      </w:r>
      <w:r w:rsidR="00AE1433">
        <w:rPr>
          <w:rFonts w:ascii="Times New Roman" w:hAnsi="Times New Roman" w:cs="Times New Roman"/>
          <w:color w:val="000000"/>
          <w:sz w:val="28"/>
          <w:szCs w:val="28"/>
        </w:rPr>
        <w:t xml:space="preserve">м совете.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 Руководителям ШМО: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2.1. Провести содержательный анализ результатов ВПР по всем классам и составить подробный 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отчет по классам в срок до 28.04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метников в срок до 28.04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3. Классным руководителям 4–8-х классов: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3.1. Довести до сведения родителей результаты ВПР в срок до 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25.04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 Учителям-предметникам: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4.2. Использовать результаты ВПР для коррекции знаний учащихся по предметам, а также для совершенствования методики преподавания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русского языка, математики, географии, би</w:t>
      </w:r>
      <w:r w:rsidR="00197666">
        <w:rPr>
          <w:rFonts w:ascii="Times New Roman" w:hAnsi="Times New Roman" w:cs="Times New Roman"/>
          <w:color w:val="000000"/>
          <w:sz w:val="28"/>
          <w:szCs w:val="28"/>
        </w:rPr>
        <w:t xml:space="preserve">ологии, истории, 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английского языка, а также для создания индивидуальных образовательных маршрутов обучающихся.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4.3. Скорректировать рабочие программы по предмету на 2023/24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4.4. Внедрить эффективные педагогические практики в процесс обучения.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4.5.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</w:t>
      </w:r>
      <w:r w:rsidR="009E4258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модели и схемы для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экспериментальных задач, включать учебно-практические задания, которые диагностируют степень сформированности УУД.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5. Учесть результаты ВПР-2023 для внесения изменений в план функционирования ВСОКО на 2023/24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 13.01.2023 № 03-49).</w:t>
      </w:r>
    </w:p>
    <w:p w:rsidR="009725EE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7. Провести методический семинар по системе оценивания образовательных результатов обучающихся в срок до 31.08.2023.</w:t>
      </w:r>
    </w:p>
    <w:p w:rsidR="009725C7" w:rsidRPr="005B4CBF" w:rsidRDefault="009725C7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25.05.2023г</w:t>
      </w:r>
    </w:p>
    <w:p w:rsidR="009725EE" w:rsidRPr="009725EE" w:rsidRDefault="009725EE" w:rsidP="009725E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9725EE">
        <w:rPr>
          <w:rFonts w:ascii="Times New Roman" w:hAnsi="Times New Roman" w:cs="Times New Roman"/>
          <w:sz w:val="28"/>
          <w:szCs w:val="28"/>
        </w:rPr>
        <w:t xml:space="preserve">                                     Завуч по УВР    </w:t>
      </w:r>
      <w:r w:rsidR="00692609">
        <w:rPr>
          <w:rFonts w:ascii="Times New Roman" w:hAnsi="Times New Roman" w:cs="Times New Roman"/>
          <w:sz w:val="28"/>
          <w:szCs w:val="28"/>
        </w:rPr>
        <w:t xml:space="preserve">                           Рабаданова Р.К.</w:t>
      </w:r>
    </w:p>
    <w:p w:rsidR="002F32BA" w:rsidRPr="002F32BA" w:rsidRDefault="002F32BA" w:rsidP="001F273E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sectPr w:rsidR="002F32BA" w:rsidRPr="002F32BA" w:rsidSect="00A869B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DD" w:rsidRDefault="00B976DD" w:rsidP="00227FFD">
      <w:pPr>
        <w:spacing w:after="0" w:line="240" w:lineRule="auto"/>
      </w:pPr>
      <w:r>
        <w:separator/>
      </w:r>
    </w:p>
  </w:endnote>
  <w:endnote w:type="continuationSeparator" w:id="1">
    <w:p w:rsidR="00B976DD" w:rsidRDefault="00B976DD" w:rsidP="0022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4" w:rsidRDefault="00B24544">
    <w:pPr>
      <w:pStyle w:val="aa"/>
      <w:spacing w:line="14" w:lineRule="auto"/>
      <w:ind w:left="0" w:firstLine="0"/>
      <w:jc w:val="left"/>
      <w:rPr>
        <w:sz w:val="20"/>
      </w:rPr>
    </w:pPr>
    <w:r w:rsidRPr="00870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280.8pt;margin-top:794.6pt;width:33.85pt;height:14.25pt;z-index:-251658752;mso-position-horizontal-relative:page;mso-position-vertical-relative:page" filled="f" stroked="f">
          <v:textbox inset="0,0,0,0">
            <w:txbxContent>
              <w:p w:rsidR="00B24544" w:rsidRDefault="00B24544">
                <w:pPr>
                  <w:spacing w:before="11"/>
                  <w:ind w:left="285"/>
                </w:pPr>
                <w:fldSimple w:instr=" PAGE ">
                  <w:r w:rsidR="00E5219B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DD" w:rsidRDefault="00B976DD" w:rsidP="00227FFD">
      <w:pPr>
        <w:spacing w:after="0" w:line="240" w:lineRule="auto"/>
      </w:pPr>
      <w:r>
        <w:separator/>
      </w:r>
    </w:p>
  </w:footnote>
  <w:footnote w:type="continuationSeparator" w:id="1">
    <w:p w:rsidR="00B976DD" w:rsidRDefault="00B976DD" w:rsidP="0022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BC5"/>
    <w:multiLevelType w:val="hybridMultilevel"/>
    <w:tmpl w:val="D6C62710"/>
    <w:lvl w:ilvl="0" w:tplc="F20C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25D261D2"/>
    <w:lvl w:ilvl="0" w:tplc="30EE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8F"/>
    <w:multiLevelType w:val="hybridMultilevel"/>
    <w:tmpl w:val="08BEAEBA"/>
    <w:lvl w:ilvl="0" w:tplc="8FC05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A373A"/>
    <w:multiLevelType w:val="multilevel"/>
    <w:tmpl w:val="EE78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92853"/>
    <w:multiLevelType w:val="hybridMultilevel"/>
    <w:tmpl w:val="78B63958"/>
    <w:lvl w:ilvl="0" w:tplc="62ACF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5030"/>
    <w:multiLevelType w:val="multilevel"/>
    <w:tmpl w:val="0C46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82E"/>
    <w:multiLevelType w:val="hybridMultilevel"/>
    <w:tmpl w:val="57769C96"/>
    <w:lvl w:ilvl="0" w:tplc="B90214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45990"/>
    <w:multiLevelType w:val="hybridMultilevel"/>
    <w:tmpl w:val="3EF6BAB2"/>
    <w:lvl w:ilvl="0" w:tplc="DEB2DAFC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668712">
      <w:numFmt w:val="bullet"/>
      <w:lvlText w:val="-"/>
      <w:lvlJc w:val="left"/>
      <w:pPr>
        <w:ind w:left="468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A0F1CC">
      <w:numFmt w:val="bullet"/>
      <w:lvlText w:val="•"/>
      <w:lvlJc w:val="left"/>
      <w:pPr>
        <w:ind w:left="1560" w:hanging="433"/>
      </w:pPr>
      <w:rPr>
        <w:rFonts w:hint="default"/>
        <w:lang w:val="ru-RU" w:eastAsia="en-US" w:bidi="ar-SA"/>
      </w:rPr>
    </w:lvl>
    <w:lvl w:ilvl="3" w:tplc="A23694F4">
      <w:numFmt w:val="bullet"/>
      <w:lvlText w:val="•"/>
      <w:lvlJc w:val="left"/>
      <w:pPr>
        <w:ind w:left="2660" w:hanging="433"/>
      </w:pPr>
      <w:rPr>
        <w:rFonts w:hint="default"/>
        <w:lang w:val="ru-RU" w:eastAsia="en-US" w:bidi="ar-SA"/>
      </w:rPr>
    </w:lvl>
    <w:lvl w:ilvl="4" w:tplc="F3E4FEAE">
      <w:numFmt w:val="bullet"/>
      <w:lvlText w:val="•"/>
      <w:lvlJc w:val="left"/>
      <w:pPr>
        <w:ind w:left="3761" w:hanging="433"/>
      </w:pPr>
      <w:rPr>
        <w:rFonts w:hint="default"/>
        <w:lang w:val="ru-RU" w:eastAsia="en-US" w:bidi="ar-SA"/>
      </w:rPr>
    </w:lvl>
    <w:lvl w:ilvl="5" w:tplc="1E6A2084">
      <w:numFmt w:val="bullet"/>
      <w:lvlText w:val="•"/>
      <w:lvlJc w:val="left"/>
      <w:pPr>
        <w:ind w:left="4861" w:hanging="433"/>
      </w:pPr>
      <w:rPr>
        <w:rFonts w:hint="default"/>
        <w:lang w:val="ru-RU" w:eastAsia="en-US" w:bidi="ar-SA"/>
      </w:rPr>
    </w:lvl>
    <w:lvl w:ilvl="6" w:tplc="DAFA25B4">
      <w:numFmt w:val="bullet"/>
      <w:lvlText w:val="•"/>
      <w:lvlJc w:val="left"/>
      <w:pPr>
        <w:ind w:left="5962" w:hanging="433"/>
      </w:pPr>
      <w:rPr>
        <w:rFonts w:hint="default"/>
        <w:lang w:val="ru-RU" w:eastAsia="en-US" w:bidi="ar-SA"/>
      </w:rPr>
    </w:lvl>
    <w:lvl w:ilvl="7" w:tplc="E07A23F0">
      <w:numFmt w:val="bullet"/>
      <w:lvlText w:val="•"/>
      <w:lvlJc w:val="left"/>
      <w:pPr>
        <w:ind w:left="7062" w:hanging="433"/>
      </w:pPr>
      <w:rPr>
        <w:rFonts w:hint="default"/>
        <w:lang w:val="ru-RU" w:eastAsia="en-US" w:bidi="ar-SA"/>
      </w:rPr>
    </w:lvl>
    <w:lvl w:ilvl="8" w:tplc="29225C54">
      <w:numFmt w:val="bullet"/>
      <w:lvlText w:val="•"/>
      <w:lvlJc w:val="left"/>
      <w:pPr>
        <w:ind w:left="8163" w:hanging="433"/>
      </w:pPr>
      <w:rPr>
        <w:rFonts w:hint="default"/>
        <w:lang w:val="ru-RU" w:eastAsia="en-US" w:bidi="ar-SA"/>
      </w:rPr>
    </w:lvl>
  </w:abstractNum>
  <w:abstractNum w:abstractNumId="18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84422"/>
    <w:multiLevelType w:val="hybridMultilevel"/>
    <w:tmpl w:val="E4067FD2"/>
    <w:lvl w:ilvl="0" w:tplc="234C8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76E0"/>
    <w:multiLevelType w:val="hybridMultilevel"/>
    <w:tmpl w:val="6376FE6A"/>
    <w:lvl w:ilvl="0" w:tplc="BF8AB2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23973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45BB5"/>
    <w:multiLevelType w:val="hybridMultilevel"/>
    <w:tmpl w:val="287E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94536"/>
    <w:multiLevelType w:val="hybridMultilevel"/>
    <w:tmpl w:val="883E3FA2"/>
    <w:lvl w:ilvl="0" w:tplc="74708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12FFA"/>
    <w:multiLevelType w:val="hybridMultilevel"/>
    <w:tmpl w:val="9A4A8D40"/>
    <w:lvl w:ilvl="0" w:tplc="475874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CA1813"/>
    <w:multiLevelType w:val="multilevel"/>
    <w:tmpl w:val="989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876E9"/>
    <w:multiLevelType w:val="hybridMultilevel"/>
    <w:tmpl w:val="3474CFB2"/>
    <w:lvl w:ilvl="0" w:tplc="70D656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C14D9"/>
    <w:multiLevelType w:val="hybridMultilevel"/>
    <w:tmpl w:val="558C2C0C"/>
    <w:lvl w:ilvl="0" w:tplc="43662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8"/>
  </w:num>
  <w:num w:numId="3">
    <w:abstractNumId w:val="10"/>
  </w:num>
  <w:num w:numId="4">
    <w:abstractNumId w:val="13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32"/>
  </w:num>
  <w:num w:numId="10">
    <w:abstractNumId w:val="30"/>
  </w:num>
  <w:num w:numId="11">
    <w:abstractNumId w:val="35"/>
  </w:num>
  <w:num w:numId="12">
    <w:abstractNumId w:val="6"/>
  </w:num>
  <w:num w:numId="13">
    <w:abstractNumId w:val="37"/>
  </w:num>
  <w:num w:numId="14">
    <w:abstractNumId w:val="3"/>
  </w:num>
  <w:num w:numId="15">
    <w:abstractNumId w:val="26"/>
  </w:num>
  <w:num w:numId="16">
    <w:abstractNumId w:val="8"/>
  </w:num>
  <w:num w:numId="17">
    <w:abstractNumId w:val="15"/>
  </w:num>
  <w:num w:numId="18">
    <w:abstractNumId w:val="29"/>
  </w:num>
  <w:num w:numId="19">
    <w:abstractNumId w:val="20"/>
  </w:num>
  <w:num w:numId="20">
    <w:abstractNumId w:val="1"/>
  </w:num>
  <w:num w:numId="21">
    <w:abstractNumId w:val="4"/>
  </w:num>
  <w:num w:numId="22">
    <w:abstractNumId w:val="25"/>
  </w:num>
  <w:num w:numId="23">
    <w:abstractNumId w:val="33"/>
  </w:num>
  <w:num w:numId="24">
    <w:abstractNumId w:val="36"/>
  </w:num>
  <w:num w:numId="25">
    <w:abstractNumId w:val="23"/>
  </w:num>
  <w:num w:numId="26">
    <w:abstractNumId w:val="24"/>
  </w:num>
  <w:num w:numId="27">
    <w:abstractNumId w:val="34"/>
  </w:num>
  <w:num w:numId="28">
    <w:abstractNumId w:val="11"/>
  </w:num>
  <w:num w:numId="29">
    <w:abstractNumId w:val="14"/>
  </w:num>
  <w:num w:numId="30">
    <w:abstractNumId w:val="22"/>
  </w:num>
  <w:num w:numId="31">
    <w:abstractNumId w:val="18"/>
  </w:num>
  <w:num w:numId="32">
    <w:abstractNumId w:val="0"/>
  </w:num>
  <w:num w:numId="33">
    <w:abstractNumId w:val="27"/>
  </w:num>
  <w:num w:numId="34">
    <w:abstractNumId w:val="2"/>
  </w:num>
  <w:num w:numId="35">
    <w:abstractNumId w:val="31"/>
  </w:num>
  <w:num w:numId="36">
    <w:abstractNumId w:val="12"/>
  </w:num>
  <w:num w:numId="37">
    <w:abstractNumId w:val="5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0F36B6"/>
    <w:rsid w:val="000013C4"/>
    <w:rsid w:val="00005C76"/>
    <w:rsid w:val="00012C44"/>
    <w:rsid w:val="00017875"/>
    <w:rsid w:val="0005242B"/>
    <w:rsid w:val="00057205"/>
    <w:rsid w:val="000572DA"/>
    <w:rsid w:val="000577ED"/>
    <w:rsid w:val="00066A03"/>
    <w:rsid w:val="00071F9A"/>
    <w:rsid w:val="00083428"/>
    <w:rsid w:val="000A0C26"/>
    <w:rsid w:val="000A36A1"/>
    <w:rsid w:val="000A583B"/>
    <w:rsid w:val="000A5861"/>
    <w:rsid w:val="000B5A3E"/>
    <w:rsid w:val="000C3359"/>
    <w:rsid w:val="000C3A4E"/>
    <w:rsid w:val="000E4D1B"/>
    <w:rsid w:val="000F36B6"/>
    <w:rsid w:val="00103F7A"/>
    <w:rsid w:val="001069D0"/>
    <w:rsid w:val="001071B8"/>
    <w:rsid w:val="00110E0B"/>
    <w:rsid w:val="00111D5F"/>
    <w:rsid w:val="00112685"/>
    <w:rsid w:val="00121928"/>
    <w:rsid w:val="00130175"/>
    <w:rsid w:val="0013560D"/>
    <w:rsid w:val="00136F6C"/>
    <w:rsid w:val="00161DC5"/>
    <w:rsid w:val="00167A10"/>
    <w:rsid w:val="001726A5"/>
    <w:rsid w:val="001903F5"/>
    <w:rsid w:val="00191AE7"/>
    <w:rsid w:val="00193E29"/>
    <w:rsid w:val="00197666"/>
    <w:rsid w:val="00197F77"/>
    <w:rsid w:val="001A2288"/>
    <w:rsid w:val="001A4041"/>
    <w:rsid w:val="001A6A70"/>
    <w:rsid w:val="001C1AAC"/>
    <w:rsid w:val="001C2AF5"/>
    <w:rsid w:val="001D31FB"/>
    <w:rsid w:val="001D362B"/>
    <w:rsid w:val="001D7411"/>
    <w:rsid w:val="001E2180"/>
    <w:rsid w:val="001E5415"/>
    <w:rsid w:val="001F273E"/>
    <w:rsid w:val="0020607B"/>
    <w:rsid w:val="00213DCF"/>
    <w:rsid w:val="00224FE1"/>
    <w:rsid w:val="00227FC8"/>
    <w:rsid w:val="00227FFD"/>
    <w:rsid w:val="00252949"/>
    <w:rsid w:val="00252D0B"/>
    <w:rsid w:val="0025435F"/>
    <w:rsid w:val="002556BE"/>
    <w:rsid w:val="00266881"/>
    <w:rsid w:val="002835A3"/>
    <w:rsid w:val="002835F5"/>
    <w:rsid w:val="00295688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41C35"/>
    <w:rsid w:val="00356932"/>
    <w:rsid w:val="00376B6D"/>
    <w:rsid w:val="00383F36"/>
    <w:rsid w:val="00385A4B"/>
    <w:rsid w:val="00392294"/>
    <w:rsid w:val="003B72FF"/>
    <w:rsid w:val="003C6534"/>
    <w:rsid w:val="003D2230"/>
    <w:rsid w:val="003E1C02"/>
    <w:rsid w:val="003E1DCC"/>
    <w:rsid w:val="003E7520"/>
    <w:rsid w:val="003F742D"/>
    <w:rsid w:val="004025A2"/>
    <w:rsid w:val="00410DCD"/>
    <w:rsid w:val="0041311D"/>
    <w:rsid w:val="004323BB"/>
    <w:rsid w:val="00445EAD"/>
    <w:rsid w:val="00447487"/>
    <w:rsid w:val="00453043"/>
    <w:rsid w:val="00471D63"/>
    <w:rsid w:val="0047585F"/>
    <w:rsid w:val="00491706"/>
    <w:rsid w:val="004A2A95"/>
    <w:rsid w:val="004B2E4C"/>
    <w:rsid w:val="004B2F99"/>
    <w:rsid w:val="004C48E9"/>
    <w:rsid w:val="004C653F"/>
    <w:rsid w:val="004D685F"/>
    <w:rsid w:val="004E18C6"/>
    <w:rsid w:val="004E1ED9"/>
    <w:rsid w:val="004F19A7"/>
    <w:rsid w:val="00500BA7"/>
    <w:rsid w:val="0051495C"/>
    <w:rsid w:val="00515F57"/>
    <w:rsid w:val="00515FFA"/>
    <w:rsid w:val="005271E0"/>
    <w:rsid w:val="00534E0E"/>
    <w:rsid w:val="00553F9E"/>
    <w:rsid w:val="00554DEC"/>
    <w:rsid w:val="00556B04"/>
    <w:rsid w:val="00580075"/>
    <w:rsid w:val="00581E80"/>
    <w:rsid w:val="00587E67"/>
    <w:rsid w:val="00592CA0"/>
    <w:rsid w:val="00593502"/>
    <w:rsid w:val="005948A1"/>
    <w:rsid w:val="00597D05"/>
    <w:rsid w:val="005A0CA3"/>
    <w:rsid w:val="005B0254"/>
    <w:rsid w:val="005B3795"/>
    <w:rsid w:val="005B4CBF"/>
    <w:rsid w:val="005B5910"/>
    <w:rsid w:val="005C229A"/>
    <w:rsid w:val="005D3AB5"/>
    <w:rsid w:val="005D442C"/>
    <w:rsid w:val="005D7845"/>
    <w:rsid w:val="005E01E4"/>
    <w:rsid w:val="005E0C59"/>
    <w:rsid w:val="005E17D4"/>
    <w:rsid w:val="005E2E64"/>
    <w:rsid w:val="005F28A1"/>
    <w:rsid w:val="0060507B"/>
    <w:rsid w:val="00611E8A"/>
    <w:rsid w:val="006149AA"/>
    <w:rsid w:val="00622679"/>
    <w:rsid w:val="0063486F"/>
    <w:rsid w:val="00634EBC"/>
    <w:rsid w:val="00637204"/>
    <w:rsid w:val="00644812"/>
    <w:rsid w:val="00650723"/>
    <w:rsid w:val="006523BB"/>
    <w:rsid w:val="00660E92"/>
    <w:rsid w:val="00675475"/>
    <w:rsid w:val="0067663E"/>
    <w:rsid w:val="00687C81"/>
    <w:rsid w:val="00692609"/>
    <w:rsid w:val="006A59F0"/>
    <w:rsid w:val="006B3419"/>
    <w:rsid w:val="006B6B9D"/>
    <w:rsid w:val="006C45C2"/>
    <w:rsid w:val="006D417B"/>
    <w:rsid w:val="006D4DD6"/>
    <w:rsid w:val="006E2C4C"/>
    <w:rsid w:val="006F166D"/>
    <w:rsid w:val="00702A43"/>
    <w:rsid w:val="00724646"/>
    <w:rsid w:val="00730B3E"/>
    <w:rsid w:val="00744251"/>
    <w:rsid w:val="0074503C"/>
    <w:rsid w:val="00754A0B"/>
    <w:rsid w:val="0076584D"/>
    <w:rsid w:val="007659B2"/>
    <w:rsid w:val="00777FDA"/>
    <w:rsid w:val="007824D7"/>
    <w:rsid w:val="00794F41"/>
    <w:rsid w:val="007A1E3C"/>
    <w:rsid w:val="007B2427"/>
    <w:rsid w:val="007B2C5D"/>
    <w:rsid w:val="007C4291"/>
    <w:rsid w:val="007D5306"/>
    <w:rsid w:val="007E2CEB"/>
    <w:rsid w:val="007E3290"/>
    <w:rsid w:val="007E63D1"/>
    <w:rsid w:val="0080253A"/>
    <w:rsid w:val="00820977"/>
    <w:rsid w:val="00825D2A"/>
    <w:rsid w:val="00836518"/>
    <w:rsid w:val="008373E3"/>
    <w:rsid w:val="0084124D"/>
    <w:rsid w:val="00853744"/>
    <w:rsid w:val="00854986"/>
    <w:rsid w:val="00864870"/>
    <w:rsid w:val="008703A9"/>
    <w:rsid w:val="00882B63"/>
    <w:rsid w:val="0088742F"/>
    <w:rsid w:val="008A36F9"/>
    <w:rsid w:val="008B0AA7"/>
    <w:rsid w:val="008B553F"/>
    <w:rsid w:val="008C1204"/>
    <w:rsid w:val="008D0162"/>
    <w:rsid w:val="008F1739"/>
    <w:rsid w:val="009038CF"/>
    <w:rsid w:val="00923557"/>
    <w:rsid w:val="0092478D"/>
    <w:rsid w:val="0093014C"/>
    <w:rsid w:val="009371EB"/>
    <w:rsid w:val="009418DD"/>
    <w:rsid w:val="0094331E"/>
    <w:rsid w:val="00956071"/>
    <w:rsid w:val="00956136"/>
    <w:rsid w:val="009725C7"/>
    <w:rsid w:val="009725EE"/>
    <w:rsid w:val="009927D7"/>
    <w:rsid w:val="009948D1"/>
    <w:rsid w:val="009A7A67"/>
    <w:rsid w:val="009B0BE9"/>
    <w:rsid w:val="009E13BC"/>
    <w:rsid w:val="009E2A13"/>
    <w:rsid w:val="009E4258"/>
    <w:rsid w:val="009F02A2"/>
    <w:rsid w:val="009F1698"/>
    <w:rsid w:val="009F3464"/>
    <w:rsid w:val="00A06FA0"/>
    <w:rsid w:val="00A07DF0"/>
    <w:rsid w:val="00A332A0"/>
    <w:rsid w:val="00A65375"/>
    <w:rsid w:val="00A869B5"/>
    <w:rsid w:val="00A86E9C"/>
    <w:rsid w:val="00A873F4"/>
    <w:rsid w:val="00A92045"/>
    <w:rsid w:val="00A93164"/>
    <w:rsid w:val="00A942C5"/>
    <w:rsid w:val="00AA06D9"/>
    <w:rsid w:val="00AA134C"/>
    <w:rsid w:val="00AA527F"/>
    <w:rsid w:val="00AB3147"/>
    <w:rsid w:val="00AC0718"/>
    <w:rsid w:val="00AE1433"/>
    <w:rsid w:val="00AE482C"/>
    <w:rsid w:val="00AE4FF4"/>
    <w:rsid w:val="00AE7747"/>
    <w:rsid w:val="00B0686B"/>
    <w:rsid w:val="00B172A4"/>
    <w:rsid w:val="00B24544"/>
    <w:rsid w:val="00B366B6"/>
    <w:rsid w:val="00B4344D"/>
    <w:rsid w:val="00B51019"/>
    <w:rsid w:val="00B511A4"/>
    <w:rsid w:val="00B523BB"/>
    <w:rsid w:val="00B5270B"/>
    <w:rsid w:val="00B6498F"/>
    <w:rsid w:val="00B74FD8"/>
    <w:rsid w:val="00B83F6A"/>
    <w:rsid w:val="00B84BE6"/>
    <w:rsid w:val="00B918DA"/>
    <w:rsid w:val="00B941DD"/>
    <w:rsid w:val="00B976DD"/>
    <w:rsid w:val="00BA47C1"/>
    <w:rsid w:val="00BA6BB5"/>
    <w:rsid w:val="00BB0308"/>
    <w:rsid w:val="00BB3D22"/>
    <w:rsid w:val="00BD6FBB"/>
    <w:rsid w:val="00BE630C"/>
    <w:rsid w:val="00BF1502"/>
    <w:rsid w:val="00BF45D4"/>
    <w:rsid w:val="00BF7BA9"/>
    <w:rsid w:val="00C10151"/>
    <w:rsid w:val="00C2142A"/>
    <w:rsid w:val="00C242F5"/>
    <w:rsid w:val="00C33C77"/>
    <w:rsid w:val="00C3425E"/>
    <w:rsid w:val="00C65D5E"/>
    <w:rsid w:val="00C71C78"/>
    <w:rsid w:val="00C7721E"/>
    <w:rsid w:val="00C80FDF"/>
    <w:rsid w:val="00C97BAD"/>
    <w:rsid w:val="00CA1747"/>
    <w:rsid w:val="00CA6422"/>
    <w:rsid w:val="00CA647D"/>
    <w:rsid w:val="00CA73B6"/>
    <w:rsid w:val="00CC2004"/>
    <w:rsid w:val="00CD13DD"/>
    <w:rsid w:val="00CD2FEA"/>
    <w:rsid w:val="00CD344D"/>
    <w:rsid w:val="00CE34EE"/>
    <w:rsid w:val="00D24E14"/>
    <w:rsid w:val="00D35043"/>
    <w:rsid w:val="00D80902"/>
    <w:rsid w:val="00D831D4"/>
    <w:rsid w:val="00D925C8"/>
    <w:rsid w:val="00D95529"/>
    <w:rsid w:val="00D97C70"/>
    <w:rsid w:val="00DA0ECB"/>
    <w:rsid w:val="00DA44C5"/>
    <w:rsid w:val="00DC6A10"/>
    <w:rsid w:val="00DE3CD1"/>
    <w:rsid w:val="00DE5B02"/>
    <w:rsid w:val="00DE6A1C"/>
    <w:rsid w:val="00DF088B"/>
    <w:rsid w:val="00E119A0"/>
    <w:rsid w:val="00E12F24"/>
    <w:rsid w:val="00E23B32"/>
    <w:rsid w:val="00E40B76"/>
    <w:rsid w:val="00E5219B"/>
    <w:rsid w:val="00E56118"/>
    <w:rsid w:val="00E56FE1"/>
    <w:rsid w:val="00E65558"/>
    <w:rsid w:val="00E66F49"/>
    <w:rsid w:val="00E72923"/>
    <w:rsid w:val="00E73380"/>
    <w:rsid w:val="00E7702B"/>
    <w:rsid w:val="00E825E1"/>
    <w:rsid w:val="00E86BB7"/>
    <w:rsid w:val="00E9373C"/>
    <w:rsid w:val="00EB1C89"/>
    <w:rsid w:val="00EB77FD"/>
    <w:rsid w:val="00EC1D21"/>
    <w:rsid w:val="00EE2232"/>
    <w:rsid w:val="00F0131A"/>
    <w:rsid w:val="00F01FDD"/>
    <w:rsid w:val="00F06E29"/>
    <w:rsid w:val="00F24A4B"/>
    <w:rsid w:val="00F30DE9"/>
    <w:rsid w:val="00F37FB6"/>
    <w:rsid w:val="00F43AA1"/>
    <w:rsid w:val="00F57868"/>
    <w:rsid w:val="00F6218B"/>
    <w:rsid w:val="00F7528F"/>
    <w:rsid w:val="00F8669A"/>
    <w:rsid w:val="00F92A0F"/>
    <w:rsid w:val="00F95FA1"/>
    <w:rsid w:val="00FA0A60"/>
    <w:rsid w:val="00FA545A"/>
    <w:rsid w:val="00FA782E"/>
    <w:rsid w:val="00FB4568"/>
    <w:rsid w:val="00FB6FEA"/>
    <w:rsid w:val="00FB74CF"/>
    <w:rsid w:val="00FD3222"/>
    <w:rsid w:val="00FE1E93"/>
    <w:rsid w:val="00FE3860"/>
    <w:rsid w:val="00FE4D1A"/>
    <w:rsid w:val="00FE75C1"/>
    <w:rsid w:val="00FF09E6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FE3860"/>
  </w:style>
  <w:style w:type="paragraph" w:customStyle="1" w:styleId="TableParagraph">
    <w:name w:val="Table Paragraph"/>
    <w:basedOn w:val="a"/>
    <w:uiPriority w:val="1"/>
    <w:qFormat/>
    <w:rsid w:val="00B84BE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744251"/>
    <w:pPr>
      <w:widowControl w:val="0"/>
      <w:autoSpaceDE w:val="0"/>
      <w:autoSpaceDN w:val="0"/>
      <w:spacing w:after="0" w:line="240" w:lineRule="auto"/>
      <w:ind w:left="24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4425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2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7FFD"/>
  </w:style>
  <w:style w:type="paragraph" w:styleId="ae">
    <w:name w:val="footer"/>
    <w:basedOn w:val="a"/>
    <w:link w:val="af"/>
    <w:uiPriority w:val="99"/>
    <w:semiHidden/>
    <w:unhideWhenUsed/>
    <w:rsid w:val="002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5-vpr.sdamgia.ru/test?category_id=22&amp;filter=all" TargetMode="External"/><Relationship Id="rId13" Type="http://schemas.openxmlformats.org/officeDocument/2006/relationships/hyperlink" Target="https://bio5-vpr.sdamgia.ru/test?category_id=16&amp;filter=al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5-vpr.sdamgia.ru/test?category_id=28&amp;filter=al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hem8-vpr.sdamgia.ru/test?category_id=19&amp;filter=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5-vpr.sdamgia.ru/test?category_id=34&amp;filter=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m8-vpr.sdamgia.ru/test?category_id=9&amp;filter=all" TargetMode="External"/><Relationship Id="rId10" Type="http://schemas.openxmlformats.org/officeDocument/2006/relationships/hyperlink" Target="https://bio5-vpr.sdamgia.ru/test?category_id=33&amp;filter=al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o5-vpr.sdamgia.ru/test?category_id=23&amp;filter=all" TargetMode="External"/><Relationship Id="rId14" Type="http://schemas.openxmlformats.org/officeDocument/2006/relationships/hyperlink" Target="https://bio5-vpr.sdamgia.ru/test?category_id=17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778D-BD2A-4E9A-8005-2FC937D5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10853</Words>
  <Characters>61867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101</cp:revision>
  <cp:lastPrinted>2021-06-21T03:06:00Z</cp:lastPrinted>
  <dcterms:created xsi:type="dcterms:W3CDTF">2020-10-16T07:49:00Z</dcterms:created>
  <dcterms:modified xsi:type="dcterms:W3CDTF">2023-11-14T06:38:00Z</dcterms:modified>
</cp:coreProperties>
</file>